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4E" w:rsidRPr="00FD0CBA" w:rsidRDefault="00FD7D4E" w:rsidP="00FD7D4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15pt;margin-top:-1.5pt;width:81pt;height:99.05pt;z-index:-251658240" fillcolor="window">
            <v:imagedata r:id="rId4" o:title=""/>
          </v:shape>
          <o:OLEObject Type="Embed" ProgID="Word.Picture.8" ShapeID="_x0000_s1026" DrawAspect="Content" ObjectID="_1712073679" r:id="rId5"/>
        </w:object>
      </w:r>
    </w:p>
    <w:p w:rsidR="00FD7D4E" w:rsidRPr="00FD0CBA" w:rsidRDefault="00FD7D4E" w:rsidP="00FD7D4E">
      <w:pPr>
        <w:rPr>
          <w:rFonts w:ascii="TH SarabunIT๙" w:hAnsi="TH SarabunIT๙" w:cs="TH SarabunIT๙"/>
        </w:rPr>
      </w:pPr>
    </w:p>
    <w:p w:rsidR="00FD7D4E" w:rsidRPr="00FD0CBA" w:rsidRDefault="00FD7D4E" w:rsidP="00FD7D4E">
      <w:pPr>
        <w:jc w:val="center"/>
        <w:rPr>
          <w:rFonts w:ascii="TH SarabunIT๙" w:hAnsi="TH SarabunIT๙" w:cs="TH SarabunIT๙"/>
        </w:rPr>
      </w:pPr>
    </w:p>
    <w:p w:rsidR="00FD7D4E" w:rsidRPr="00FD0CBA" w:rsidRDefault="00FD7D4E" w:rsidP="00FD7D4E">
      <w:pPr>
        <w:rPr>
          <w:rFonts w:ascii="TH SarabunIT๙" w:hAnsi="TH SarabunIT๙" w:cs="TH SarabunIT๙"/>
        </w:rPr>
      </w:pPr>
    </w:p>
    <w:p w:rsidR="00FD7D4E" w:rsidRDefault="00FD7D4E" w:rsidP="00FD7D4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7D4E" w:rsidRDefault="00FD7D4E" w:rsidP="00FD7D4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7D4E" w:rsidRPr="00FD0CBA" w:rsidRDefault="00FD7D4E" w:rsidP="00FD7D4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CB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ประกาศองค์การบริหารส่วนตำบลหันนางาม</w:t>
      </w:r>
    </w:p>
    <w:p w:rsidR="00FD7D4E" w:rsidRPr="00FD0CBA" w:rsidRDefault="00FD7D4E" w:rsidP="00FD7D4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0CBA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อำเภอศรีบุญเรือง  จังหวัดหนองบัวลำภู</w:t>
      </w:r>
    </w:p>
    <w:p w:rsidR="00FD7D4E" w:rsidRPr="00FD0CBA" w:rsidRDefault="004B68F2" w:rsidP="00FD7D4E">
      <w:pPr>
        <w:pStyle w:val="a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D7D4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="00FD7D4E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 w:rsidR="00FD7D4E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ซื้อจัดจ้าง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FD7D4E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="00FD7D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FD7D4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D7D4E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:rsidR="00FD7D4E" w:rsidRPr="00FD0CBA" w:rsidRDefault="00FD7D4E" w:rsidP="00FD7D4E">
      <w:pPr>
        <w:pStyle w:val="a5"/>
        <w:jc w:val="center"/>
        <w:rPr>
          <w:rFonts w:ascii="TH SarabunIT๙" w:hAnsi="TH SarabunIT๙" w:cs="TH SarabunIT๙"/>
          <w:b/>
          <w:bCs/>
        </w:rPr>
      </w:pPr>
      <w:r w:rsidRPr="00FD0CBA">
        <w:rPr>
          <w:rFonts w:ascii="TH SarabunIT๙" w:hAnsi="TH SarabunIT๙" w:cs="TH SarabunIT๙"/>
          <w:b/>
          <w:bCs/>
        </w:rPr>
        <w:t>*************************************</w:t>
      </w:r>
    </w:p>
    <w:p w:rsidR="00FD7D4E" w:rsidRPr="00FD0CBA" w:rsidRDefault="00FD7D4E" w:rsidP="00FD7D4E">
      <w:pPr>
        <w:pStyle w:val="a5"/>
        <w:jc w:val="center"/>
        <w:rPr>
          <w:rFonts w:ascii="TH SarabunIT๙" w:hAnsi="TH SarabunIT๙" w:cs="TH SarabunIT๙"/>
          <w:b/>
          <w:bCs/>
        </w:rPr>
      </w:pPr>
    </w:p>
    <w:p w:rsidR="00FD7D4E" w:rsidRDefault="00FD7D4E" w:rsidP="00FD7D4E">
      <w:pPr>
        <w:pStyle w:val="a3"/>
        <w:ind w:right="-262"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ตามพระราชบัญญัติข้อมูลข่าวสาร พ.ศ.</w:t>
      </w:r>
      <w:r w:rsidR="004B68F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๒๕๔๐ มาตรา ๙ วรรคหนึ่ง เกี่ยวกับการพิจารณาการจัดซื้อจัดจ้างของหน่วยงานของรัฐที่กำหนดให้หน่วยงานของรัฐ สรุปผลการ</w:t>
      </w:r>
      <w:r w:rsidR="004B68F2">
        <w:rPr>
          <w:rFonts w:ascii="TH SarabunIT๙" w:hAnsi="TH SarabunIT๙" w:cs="TH SarabunIT๙" w:hint="cs"/>
          <w:cs/>
        </w:rPr>
        <w:t>ดำเนินการ</w:t>
      </w:r>
      <w:r>
        <w:rPr>
          <w:rFonts w:ascii="TH SarabunIT๙" w:hAnsi="TH SarabunIT๙" w:cs="TH SarabunIT๙" w:hint="cs"/>
          <w:cs/>
        </w:rPr>
        <w:t>จัดซื้อจัดจ้างเป็นรายเดือน</w:t>
      </w:r>
      <w:r w:rsidR="004B68F2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โดยสำเนาข้อมูลที่ลงในระบบ </w:t>
      </w:r>
      <w:r>
        <w:rPr>
          <w:rFonts w:ascii="TH SarabunIT๙" w:hAnsi="TH SarabunIT๙" w:cs="TH SarabunIT๙"/>
        </w:rPr>
        <w:t xml:space="preserve">e-GP </w:t>
      </w:r>
      <w:r>
        <w:rPr>
          <w:rFonts w:ascii="TH SarabunIT๙" w:hAnsi="TH SarabunIT๙" w:cs="TH SarabunIT๙" w:hint="cs"/>
          <w:cs/>
        </w:rPr>
        <w:t>ตามรูปแบบที่กรมบัญชีกลางกำหนด มาจัดทำสำเนาไว้ที่ศูนย์ข้อมูลข่าวสารของราชการ เพื่อเป็นดัชนีสำหรับการตรวจดูของประชาชน นั้น</w:t>
      </w:r>
    </w:p>
    <w:p w:rsidR="004B68F2" w:rsidRDefault="00FD7D4E" w:rsidP="00FD7D4E">
      <w:pPr>
        <w:pStyle w:val="a3"/>
        <w:ind w:right="-262" w:firstLine="1440"/>
        <w:jc w:val="thaiDistribute"/>
        <w:rPr>
          <w:rFonts w:ascii="TH SarabunIT๙" w:hAnsi="TH SarabunIT๙" w:cs="TH SarabunIT๙"/>
        </w:rPr>
      </w:pPr>
      <w:r w:rsidRPr="00FD0CBA">
        <w:rPr>
          <w:rFonts w:ascii="TH SarabunIT๙" w:hAnsi="TH SarabunIT๙" w:cs="TH SarabunIT๙"/>
          <w:cs/>
        </w:rPr>
        <w:t>องค์การบริหารส่วนตำบลหันนางาม  ได้ดำเนินการจัดทำ</w:t>
      </w:r>
      <w:r w:rsidRPr="00F97385">
        <w:rPr>
          <w:rFonts w:ascii="TH SarabunIT๙" w:hAnsi="TH SarabunIT๙" w:cs="TH SarabunIT๙"/>
          <w:sz w:val="32"/>
          <w:cs/>
        </w:rPr>
        <w:t>สรุปผลการ</w:t>
      </w:r>
      <w:r w:rsidR="004B68F2">
        <w:rPr>
          <w:rFonts w:ascii="TH SarabunIT๙" w:hAnsi="TH SarabunIT๙" w:cs="TH SarabunIT๙" w:hint="cs"/>
          <w:sz w:val="32"/>
          <w:cs/>
        </w:rPr>
        <w:t>ดำเนินการ</w:t>
      </w:r>
      <w:r w:rsidRPr="00F97385">
        <w:rPr>
          <w:rFonts w:ascii="TH SarabunIT๙" w:hAnsi="TH SarabunIT๙" w:cs="TH SarabunIT๙"/>
          <w:sz w:val="32"/>
          <w:cs/>
        </w:rPr>
        <w:t>จัด</w:t>
      </w:r>
      <w:r w:rsidRPr="00F97385">
        <w:rPr>
          <w:rFonts w:ascii="TH SarabunIT๙" w:hAnsi="TH SarabunIT๙" w:cs="TH SarabunIT๙" w:hint="cs"/>
          <w:sz w:val="32"/>
          <w:cs/>
        </w:rPr>
        <w:t>ซื้อจัดจ้าง</w:t>
      </w:r>
      <w:r w:rsidRPr="00F97385">
        <w:rPr>
          <w:rFonts w:ascii="TH SarabunIT๙" w:hAnsi="TH SarabunIT๙" w:cs="TH SarabunIT๙"/>
          <w:sz w:val="32"/>
          <w:cs/>
        </w:rPr>
        <w:t>ประจำ</w:t>
      </w:r>
      <w:r w:rsidR="004B68F2">
        <w:rPr>
          <w:rFonts w:ascii="TH SarabunIT๙" w:hAnsi="TH SarabunIT๙" w:cs="TH SarabunIT๙" w:hint="cs"/>
          <w:sz w:val="32"/>
          <w:cs/>
        </w:rPr>
        <w:t xml:space="preserve">         </w:t>
      </w:r>
      <w:r w:rsidR="004B68F2">
        <w:rPr>
          <w:rFonts w:ascii="TH SarabunIT๙" w:hAnsi="TH SarabunIT๙" w:cs="TH SarabunIT๙"/>
          <w:sz w:val="32"/>
          <w:cs/>
        </w:rPr>
        <w:t xml:space="preserve"> เดือน</w:t>
      </w:r>
      <w:r w:rsidRPr="00F97385">
        <w:rPr>
          <w:rFonts w:ascii="TH SarabunIT๙" w:hAnsi="TH SarabunIT๙" w:cs="TH SarabunIT๙"/>
          <w:sz w:val="32"/>
          <w:cs/>
        </w:rPr>
        <w:t>ตุลาคม</w:t>
      </w:r>
      <w:r w:rsidRPr="00F97385">
        <w:rPr>
          <w:rFonts w:ascii="TH SarabunIT๙" w:hAnsi="TH SarabunIT๙" w:cs="TH SarabunIT๙" w:hint="cs"/>
          <w:sz w:val="32"/>
          <w:cs/>
        </w:rPr>
        <w:t xml:space="preserve">  </w:t>
      </w:r>
      <w:r w:rsidR="004B68F2">
        <w:rPr>
          <w:rFonts w:ascii="TH SarabunIT๙" w:hAnsi="TH SarabunIT๙" w:cs="TH SarabunIT๙" w:hint="cs"/>
          <w:sz w:val="32"/>
          <w:cs/>
        </w:rPr>
        <w:t xml:space="preserve">พ.ศ. </w:t>
      </w:r>
      <w:r w:rsidRPr="00F97385">
        <w:rPr>
          <w:rFonts w:ascii="TH SarabunIT๙" w:hAnsi="TH SarabunIT๙" w:cs="TH SarabunIT๙"/>
          <w:sz w:val="32"/>
          <w:cs/>
        </w:rPr>
        <w:t>๒๕</w:t>
      </w:r>
      <w:r w:rsidRPr="00F97385">
        <w:rPr>
          <w:rFonts w:ascii="TH SarabunIT๙" w:hAnsi="TH SarabunIT๙" w:cs="TH SarabunIT๙" w:hint="cs"/>
          <w:sz w:val="32"/>
          <w:cs/>
        </w:rPr>
        <w:t>๖๔ เพื่อให้สอดคล้อง</w:t>
      </w:r>
      <w:r w:rsidR="004B68F2">
        <w:rPr>
          <w:rFonts w:ascii="TH SarabunIT๙" w:hAnsi="TH SarabunIT๙" w:cs="TH SarabunIT๙" w:hint="cs"/>
          <w:sz w:val="32"/>
          <w:cs/>
        </w:rPr>
        <w:t>และ</w:t>
      </w:r>
      <w:r w:rsidRPr="00F97385">
        <w:rPr>
          <w:rFonts w:ascii="TH SarabunIT๙" w:hAnsi="TH SarabunIT๙" w:cs="TH SarabunIT๙" w:hint="cs"/>
          <w:sz w:val="32"/>
          <w:cs/>
        </w:rPr>
        <w:t>เป็นไปตามแผนปฏิบัติการจัดซื้อจัดจ้างของปีงบประมาณ ๒๕๖๕ (รายละเอียดตามเอกสารแนบท้ายประกาศ)</w:t>
      </w:r>
      <w:r>
        <w:rPr>
          <w:rFonts w:ascii="TH SarabunIT๙" w:hAnsi="TH SarabunIT๙" w:cs="TH SarabunIT๙" w:hint="cs"/>
          <w:cs/>
        </w:rPr>
        <w:t xml:space="preserve"> </w:t>
      </w:r>
      <w:r w:rsidRPr="00FD0CBA">
        <w:rPr>
          <w:rFonts w:ascii="TH SarabunIT๙" w:hAnsi="TH SarabunIT๙" w:cs="TH SarabunIT๙"/>
          <w:cs/>
        </w:rPr>
        <w:t xml:space="preserve"> </w:t>
      </w:r>
    </w:p>
    <w:p w:rsidR="00FD7D4E" w:rsidRPr="00FD0CBA" w:rsidRDefault="00FD7D4E" w:rsidP="00FD7D4E">
      <w:pPr>
        <w:pStyle w:val="a3"/>
        <w:ind w:right="-262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จึงประกาศมาเพื่อทราบโดยทั่วกัน</w:t>
      </w:r>
    </w:p>
    <w:p w:rsidR="00FD7D4E" w:rsidRPr="00FD0CBA" w:rsidRDefault="00FD7D4E" w:rsidP="00FD7D4E">
      <w:pPr>
        <w:pStyle w:val="a3"/>
        <w:ind w:right="-262" w:firstLine="1440"/>
        <w:jc w:val="both"/>
        <w:rPr>
          <w:rFonts w:ascii="TH SarabunIT๙" w:hAnsi="TH SarabunIT๙" w:cs="TH SarabunIT๙"/>
        </w:rPr>
      </w:pPr>
    </w:p>
    <w:p w:rsidR="00FD7D4E" w:rsidRPr="00FD0CBA" w:rsidRDefault="00FD7D4E" w:rsidP="00FD7D4E">
      <w:pPr>
        <w:pStyle w:val="a3"/>
        <w:ind w:right="-262"/>
        <w:jc w:val="center"/>
        <w:rPr>
          <w:rFonts w:ascii="TH SarabunIT๙" w:hAnsi="TH SarabunIT๙" w:cs="TH SarabunIT๙"/>
        </w:rPr>
      </w:pPr>
      <w:r w:rsidRPr="00FD0CBA">
        <w:rPr>
          <w:rFonts w:ascii="TH SarabunIT๙" w:hAnsi="TH SarabunIT๙" w:cs="TH SarabunIT๙"/>
          <w:cs/>
        </w:rPr>
        <w:t xml:space="preserve">ประกาศ    ณ    วันที่    </w:t>
      </w:r>
      <w:r w:rsidR="004B68F2">
        <w:rPr>
          <w:rFonts w:ascii="TH SarabunIT๙" w:hAnsi="TH SarabunIT๙" w:cs="TH SarabunIT๙" w:hint="cs"/>
          <w:cs/>
        </w:rPr>
        <w:t>๒</w:t>
      </w:r>
      <w:r w:rsidRPr="00FD0CBA">
        <w:rPr>
          <w:rFonts w:ascii="TH SarabunIT๙" w:hAnsi="TH SarabunIT๙" w:cs="TH SarabunIT๙"/>
        </w:rPr>
        <w:t xml:space="preserve"> </w:t>
      </w:r>
      <w:r w:rsidRPr="00FD0CBA">
        <w:rPr>
          <w:rFonts w:ascii="TH SarabunIT๙" w:hAnsi="TH SarabunIT๙" w:cs="TH SarabunIT๙"/>
          <w:cs/>
        </w:rPr>
        <w:t xml:space="preserve">  </w:t>
      </w:r>
      <w:r w:rsidR="004B68F2">
        <w:rPr>
          <w:rFonts w:ascii="TH SarabunIT๙" w:hAnsi="TH SarabunIT๙" w:cs="TH SarabunIT๙" w:hint="cs"/>
          <w:cs/>
        </w:rPr>
        <w:t xml:space="preserve">เดือน </w:t>
      </w:r>
      <w:bookmarkStart w:id="0" w:name="_GoBack"/>
      <w:bookmarkEnd w:id="0"/>
      <w:r w:rsidRPr="00FD0CB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  <w:cs/>
        </w:rPr>
        <w:t xml:space="preserve">   พ.ศ.</w:t>
      </w:r>
      <w:r w:rsidRPr="00FD0CBA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๖๔</w:t>
      </w:r>
    </w:p>
    <w:p w:rsidR="00E77CCB" w:rsidRDefault="00E77CCB"/>
    <w:sectPr w:rsidR="00E7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4E"/>
    <w:rsid w:val="00017700"/>
    <w:rsid w:val="004B68F2"/>
    <w:rsid w:val="005128D9"/>
    <w:rsid w:val="00642F06"/>
    <w:rsid w:val="00962849"/>
    <w:rsid w:val="00E77CCB"/>
    <w:rsid w:val="00EB3665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C6E0B4E-D9D2-40C6-9518-60C66F1D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4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7D4E"/>
    <w:pPr>
      <w:spacing w:after="120"/>
    </w:pPr>
    <w:rPr>
      <w:szCs w:val="32"/>
    </w:rPr>
  </w:style>
  <w:style w:type="character" w:customStyle="1" w:styleId="a4">
    <w:name w:val="เนื้อความ อักขระ"/>
    <w:basedOn w:val="a0"/>
    <w:link w:val="a3"/>
    <w:rsid w:val="00FD7D4E"/>
    <w:rPr>
      <w:rFonts w:ascii="Cordia New" w:eastAsia="Cordia New" w:hAnsi="Cordia New" w:cs="Cordia New"/>
      <w:sz w:val="28"/>
      <w:szCs w:val="32"/>
    </w:rPr>
  </w:style>
  <w:style w:type="paragraph" w:styleId="a5">
    <w:name w:val="No Spacing"/>
    <w:uiPriority w:val="1"/>
    <w:qFormat/>
    <w:rsid w:val="00FD7D4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SBcom</dc:creator>
  <cp:keywords/>
  <dc:description/>
  <cp:lastModifiedBy>SBcom</cp:lastModifiedBy>
  <cp:revision>2</cp:revision>
  <dcterms:created xsi:type="dcterms:W3CDTF">2022-04-21T12:15:00Z</dcterms:created>
  <dcterms:modified xsi:type="dcterms:W3CDTF">2022-04-21T12:15:00Z</dcterms:modified>
</cp:coreProperties>
</file>