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AD2" w:rsidRDefault="00D33163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EA0AD2" w:rsidRDefault="00D33163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EA0AD2" w:rsidRDefault="00EA0AD2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EA0AD2" w:rsidRDefault="00D33163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>นายก๊กมิง งามอุรุเลิศ</w:t>
      </w:r>
      <w:bookmarkEnd w:id="0"/>
    </w:p>
    <w:p w:rsidR="00EA0AD2" w:rsidRDefault="00D33163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EA0AD2" w:rsidRDefault="00D3316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2,365.20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2,365.20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EA0AD2" w:rsidRDefault="00D3316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354.78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354.78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EA0AD2" w:rsidRDefault="00D33163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EA0AD2" w:rsidRDefault="00D3316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354.78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354.78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EA0AD2" w:rsidRDefault="00D3316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EA0AD2" w:rsidRDefault="00D3316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354.78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354.78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EA0AD2" w:rsidRDefault="00D3316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EA0AD2" w:rsidRDefault="00D3316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EA0AD2" w:rsidRDefault="00D3316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EA0AD2" w:rsidRDefault="00D3316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EA0AD2" w:rsidRDefault="00D3316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EA0AD2" w:rsidRDefault="00D3316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2,010.42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2,010.42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EA0AD2" w:rsidRDefault="00D3316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EA0AD2" w:rsidRDefault="00EA0AD2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EA0AD2" w:rsidRDefault="00D3316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EA0AD2" w:rsidRDefault="00D3316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EA0AD2" w:rsidRDefault="00D3316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EA0AD2" w:rsidRDefault="00D3316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2,010.42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2,010.42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EA0AD2" w:rsidRDefault="00D3316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EA0AD2" w:rsidRDefault="00D3316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ำนวนมากกว่าศูนย์ มีส่วนต่าง จำนวน ............................. บาท จะได้รับการบรรเทาภาระภาษี</w:t>
      </w:r>
    </w:p>
    <w:p w:rsidR="00EA0AD2" w:rsidRDefault="00D3316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EA0AD2" w:rsidRDefault="00D3316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EA0AD2" w:rsidRDefault="00D3316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2,010.42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2,010.42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EA0AD2" w:rsidRDefault="00D3316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EA0AD2" w:rsidRDefault="00EA0AD2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EA0AD2" w:rsidRDefault="00EA0AD2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EA0AD2" w:rsidRDefault="00D33163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EA0AD2" w:rsidRDefault="00D3316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EA0AD2" w:rsidRDefault="00D3316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EA0AD2" w:rsidRDefault="00D3316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EA0AD2" w:rsidRDefault="00D3316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EA0AD2" w:rsidRDefault="00D33163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EA0AD2" w:rsidRDefault="00EA0AD2"/>
    <w:sectPr w:rsidR="00EA0AD2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AD2"/>
    <w:rsid w:val="00D33163"/>
    <w:rsid w:val="00EA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2023-06-28T02:55:00Z</dcterms:created>
  <dcterms:modified xsi:type="dcterms:W3CDTF">2023-06-28T02:55:00Z</dcterms:modified>
</cp:coreProperties>
</file>