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-457200</wp:posOffset>
                </wp:positionV>
                <wp:extent cx="361950" cy="495300"/>
                <wp:effectExtent l="0" t="0" r="0" b="190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45761" id="สี่เหลี่ยมผืนผ้า 2" o:spid="_x0000_s1026" style="position:absolute;margin-left:441.35pt;margin-top:-36pt;width:28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" stroked="f"/>
            </w:pict>
          </mc:Fallback>
        </mc:AlternateContent>
      </w:r>
      <w:r w:rsidRPr="006B3549">
        <w:rPr>
          <w:rFonts w:ascii="TH SarabunIT๙" w:hAnsi="TH SarabunIT๙" w:cs="TH SarabunIT๙"/>
          <w:noProof/>
          <w:sz w:val="32"/>
          <w:szCs w:val="32"/>
        </w:rPr>
        <w:drawing>
          <wp:anchor distT="0" distB="2540" distL="114300" distR="114300" simplePos="0" relativeHeight="251659264" behindDoc="1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-224155</wp:posOffset>
            </wp:positionV>
            <wp:extent cx="4986655" cy="1583055"/>
            <wp:effectExtent l="0" t="0" r="4445" b="0"/>
            <wp:wrapNone/>
            <wp:docPr id="7" name="รูปภาพ 7" descr="C:\Users\User\Pictures\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C:\Users\User\Pictures\a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9A9" w:rsidRPr="006B3549" w:rsidRDefault="007A19A9" w:rsidP="007A19A9">
      <w:pPr>
        <w:tabs>
          <w:tab w:val="left" w:pos="735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118110</wp:posOffset>
            </wp:positionV>
            <wp:extent cx="2313305" cy="1799590"/>
            <wp:effectExtent l="0" t="0" r="0" b="0"/>
            <wp:wrapNone/>
            <wp:docPr id="1" name="รูปภาพ 1" descr="D:\รวมงานพัสดุ\รูปภา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D:\รวมงานพัสดุ\รูปภาพ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9A9" w:rsidRDefault="007A19A9" w:rsidP="007A19A9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noProof/>
          <w:sz w:val="32"/>
          <w:szCs w:val="32"/>
        </w:rPr>
      </w:pPr>
    </w:p>
    <w:p w:rsidR="007A19A9" w:rsidRDefault="007A19A9" w:rsidP="007A19A9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noProof/>
          <w:sz w:val="32"/>
          <w:szCs w:val="32"/>
        </w:rPr>
      </w:pPr>
    </w:p>
    <w:p w:rsidR="007A19A9" w:rsidRDefault="007A19A9" w:rsidP="007A19A9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noProof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Default="007A19A9" w:rsidP="007A19A9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19A9" w:rsidRDefault="007A19A9" w:rsidP="007A19A9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19A9" w:rsidRDefault="007A19A9" w:rsidP="007A19A9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19A9" w:rsidRDefault="007A19A9" w:rsidP="007A19A9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19A9" w:rsidRPr="006657EF" w:rsidRDefault="007A19A9" w:rsidP="007A19A9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657EF">
        <w:rPr>
          <w:rFonts w:ascii="TH SarabunIT๙" w:hAnsi="TH SarabunIT๙" w:cs="TH SarabunIT๙"/>
          <w:b/>
          <w:bCs/>
          <w:sz w:val="72"/>
          <w:szCs w:val="72"/>
          <w:cs/>
        </w:rPr>
        <w:t>แผนปฏิบัติการป้องกันการทุจริต</w:t>
      </w:r>
      <w:r w:rsidRPr="006657EF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:rsidR="007A19A9" w:rsidRPr="006657EF" w:rsidRDefault="007A19A9" w:rsidP="007A19A9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657EF">
        <w:rPr>
          <w:rFonts w:ascii="TH SarabunIT๙" w:hAnsi="TH SarabunIT๙" w:cs="TH SarabunIT๙"/>
          <w:b/>
          <w:bCs/>
          <w:sz w:val="72"/>
          <w:szCs w:val="72"/>
          <w:cs/>
        </w:rPr>
        <w:t>ปี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งบประมาณ</w:t>
      </w:r>
      <w:r w:rsidRPr="006657EF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พ.ศ. </w:t>
      </w:r>
      <w:r>
        <w:rPr>
          <w:rFonts w:ascii="TH SarabunIT๙" w:hAnsi="TH SarabunIT๙" w:cs="TH SarabunIT๙"/>
          <w:b/>
          <w:bCs/>
          <w:sz w:val="72"/>
          <w:szCs w:val="72"/>
        </w:rPr>
        <w:t>2565</w:t>
      </w:r>
    </w:p>
    <w:p w:rsidR="007A19A9" w:rsidRDefault="007A19A9" w:rsidP="007A19A9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A19A9" w:rsidRPr="006657EF" w:rsidRDefault="007A19A9" w:rsidP="007A19A9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A19A9" w:rsidRPr="006657EF" w:rsidRDefault="007A19A9" w:rsidP="007A19A9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A19A9" w:rsidRPr="006657EF" w:rsidRDefault="007A19A9" w:rsidP="007A19A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6657EF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Pr="006657EF">
        <w:rPr>
          <w:rFonts w:ascii="TH SarabunIT๙" w:hAnsi="TH SarabunIT๙" w:cs="TH SarabunIT๙" w:hint="cs"/>
          <w:b/>
          <w:bCs/>
          <w:sz w:val="72"/>
          <w:szCs w:val="72"/>
          <w:cs/>
        </w:rPr>
        <w:t>หันนางาม</w:t>
      </w:r>
    </w:p>
    <w:p w:rsidR="007A19A9" w:rsidRPr="006657EF" w:rsidRDefault="007A19A9" w:rsidP="007A19A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6657EF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Pr="006657EF">
        <w:rPr>
          <w:rFonts w:ascii="TH SarabunIT๙" w:hAnsi="TH SarabunIT๙" w:cs="TH SarabunIT๙" w:hint="cs"/>
          <w:b/>
          <w:bCs/>
          <w:sz w:val="72"/>
          <w:szCs w:val="72"/>
          <w:cs/>
        </w:rPr>
        <w:t>ศรีบุญเรือง  จังหวัดหนองบัวลำภู</w:t>
      </w:r>
    </w:p>
    <w:p w:rsidR="007A19A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72"/>
          <w:szCs w:val="72"/>
        </w:rPr>
      </w:pPr>
    </w:p>
    <w:p w:rsidR="000B7E98" w:rsidRDefault="000B7E98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72"/>
          <w:szCs w:val="72"/>
        </w:rPr>
      </w:pPr>
      <w:bookmarkStart w:id="0" w:name="_GoBack"/>
      <w:bookmarkEnd w:id="0"/>
    </w:p>
    <w:p w:rsidR="006B0334" w:rsidRPr="006B3549" w:rsidRDefault="006B0334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7A19A9" w:rsidRPr="006B3549" w:rsidRDefault="007A19A9" w:rsidP="007A19A9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การทุจริตเป็นปัญหาใหญ่ของสังคมไทยมาเป็นเวลานานและฉุดรั้งความเจริญก้าวหน้าการ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 ทำให้เกิดความเสียหายในวงกว้าง โดยส่งผลกระทบต่อระบบเศรษฐกิจ ระบบสังคม ระบบ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การเมืองการปกครองและการบริหารราชการเป็นอย่างมาก การแก้ปัญหาการทุจริตจึงเป็นสิ่งสำคัญที่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หน่วยงานในภาครัฐ ซึ่งเป็นหน่วยงานหลักในการขับเคลื่อนประเทศไทยให้มีความเจริญก้าวหน้าสามารถ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แข่งขันกับต่างประเทศได้อย่างทัดเทียมนานาอารยประเทศ ที่จะต้องประสานความร่วมมือทั้งภาคเอกชน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และภาคประชาสังคมเพื่อร่วมกันพัฒนาปรับปรุงระบบ การบริหารจัดการ และการพัฒนาคนควบคู่ไป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พร้อมๆกัน โดยการปลูกฝังความซื่อสัตย์สุจริต รับผิดชอบมีวินัย ตลอดจนค่านิยมอื่นๆ ที่ถูกต้อง รวมทั้ง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เข้าใจวิถีดำเนินชีวิตที่สมควรและมีคุณค่า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Pr="006B3549">
        <w:rPr>
          <w:rFonts w:ascii="TH SarabunIT๙" w:hAnsi="TH SarabunIT๙" w:cs="TH SarabunIT๙"/>
          <w:spacing w:val="-6"/>
          <w:sz w:val="32"/>
          <w:szCs w:val="32"/>
          <w:cs/>
        </w:rPr>
        <w:t>ยุทธศาสตร์ชาติ</w:t>
      </w:r>
      <w:r w:rsidRPr="006B3549">
        <w:rPr>
          <w:rFonts w:ascii="TH SarabunIT๙" w:hAnsi="TH SarabunIT๙" w:cs="TH SarabunIT๙"/>
          <w:sz w:val="32"/>
          <w:szCs w:val="32"/>
          <w:cs/>
        </w:rPr>
        <w:t>ระยะ 20 ปี แผนพัฒนาเศรษฐกิจและสังคมแห่งชาติ ฉบับที่ 12 (พ.ศ. 2561-2564) ยุทธศาสตร์ชาติว่าด้วยการป้องกัน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และปราบปรามการทุจริต ระยะที่ 3 (พ.ศ.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-2564) และบริบททางกฎหมายตามพระราชบัญญัติ</w:t>
      </w:r>
      <w:r w:rsidRPr="006B3549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6B3549">
        <w:rPr>
          <w:rFonts w:ascii="TH SarabunIT๙" w:hAnsi="TH SarabunIT๙" w:cs="TH SarabunIT๙"/>
          <w:spacing w:val="-6"/>
          <w:sz w:val="32"/>
          <w:szCs w:val="32"/>
          <w:cs/>
        </w:rPr>
        <w:t>ของฝ่ายบริหารในการป้องกันและปราบปรามการทุจริต พ.ศ. 2551 และที่แก้ไขเพิ่มเติม (ฉบับที่ ๒) พ.ศ.๒๕๕9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และตามคำสั่งคณะรักษาความสงบแห่งชาติ (คสช.) ที่ </w:t>
      </w:r>
      <w:r w:rsidRPr="006B3549">
        <w:rPr>
          <w:rFonts w:ascii="TH SarabunIT๙" w:hAnsi="TH SarabunIT๙" w:cs="TH SarabunIT๙"/>
          <w:sz w:val="32"/>
          <w:szCs w:val="32"/>
        </w:rPr>
        <w:t xml:space="preserve">69/2557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 โดยให้ทุกส่วนราชการและหน่วยงานภาครัฐ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กำหนดมาตรการหรือแนวทางแก้ไขปัญหาการทุจริตประพฤติมิชอบโดยมุ่งเน้นการสร้าง ธรรมาภิบาลในการ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บริหารงานและส่งเสริมการมีส่วนร่วมจากทุกภาคส่วนในการตรวจสอบ เฝ้าระวัง เพื่อสกัดกั้นเพื่อมิให้เกิด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การทุจริตได้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เพื่อให้การดำเนินงานดังกล่าว บรรลุผลได้อย่างเป็นรูปธรรม สำนักปลัดเทศบาลตำบลดอนจาน จึงได้จัดทำแผนปฏิบัติการป้องกัน ปราบปรามการทุจริต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ระยะ ๔ ปี (พ.ศ. 256๑ - 2564) ขึ้น ตามนโยบายระดับชาติ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9A9" w:rsidRPr="006B3549" w:rsidRDefault="007A19A9" w:rsidP="007A19A9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9A9" w:rsidRPr="006657EF" w:rsidRDefault="007A19A9" w:rsidP="007A19A9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657EF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6657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9A9" w:rsidRPr="006657EF" w:rsidRDefault="007A19A9" w:rsidP="007A19A9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657E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657EF">
        <w:rPr>
          <w:rFonts w:ascii="TH SarabunIT๙" w:hAnsi="TH SarabunIT๙" w:cs="TH SarabunIT๙" w:hint="cs"/>
          <w:sz w:val="32"/>
          <w:szCs w:val="32"/>
          <w:cs/>
        </w:rPr>
        <w:t>หันนางาม</w:t>
      </w:r>
    </w:p>
    <w:p w:rsidR="007A19A9" w:rsidRPr="006657EF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9A9" w:rsidRPr="006B3549" w:rsidRDefault="007A19A9" w:rsidP="007A19A9">
      <w:pPr>
        <w:tabs>
          <w:tab w:val="left" w:pos="1418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423A06" w:rsidRDefault="00423A06"/>
    <w:p w:rsidR="000B7E98" w:rsidRDefault="000B7E98"/>
    <w:p w:rsidR="000B7E98" w:rsidRDefault="000B7E98"/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 w:hint="cs"/>
          <w:b/>
          <w:bCs/>
          <w:i/>
          <w:iCs/>
          <w:sz w:val="32"/>
          <w:szCs w:val="32"/>
        </w:rPr>
      </w:pP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0B7E98" w:rsidRDefault="000B7E98" w:rsidP="000B7E98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1. การวิเคราะห์ความเสี่ยงในการเกิดการทุจริตในองค์กรปกครองส่วนท้องถิ่น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7E98" w:rsidRPr="006B3549" w:rsidRDefault="000B7E98" w:rsidP="000B7E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ในปัจจุบันมีประสิทธิภาพและประสิทธิผลหรือไม่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การทุจริตในระดับท้องถิ่น พบว่าปัจจัยที่มีผลต่อการขยายตัวของการทุจริตในระดับท้องถิ่น ได้แก่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การกระจายอำนาจลงสู่องค์กรปกครองส่วนท้องถิ่น แม้ว่าโดยหลักการแล้วการกระจายอำนาจมีวัตถุประสงค์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สำคัญเพื่อให้บริการต่าง ๆ ของรัฐสามารถตอบสนองต่อความต้องการของชุมชนมากขึ้น มีประสิทธิภาพมากขึ้น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แต่ในทางปฏิบัติทำให้แนวโน้มของการทุจริตในท้องถิ่นเพิ่มมากยิ่งขึ้นเช่นเดียวกัน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ลักษณะการทุจริตในส่วนขององค์กรปกครองส่วนท้องถิ่น จำแนกเป็น 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ประเภท ดังนี้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1)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การละเลยขององค์กรปกครองส่วนท้องถิ่น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3)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4)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5)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6)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จากภาคส่วนต่างๆ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 7)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 1) </w:t>
      </w:r>
      <w:r w:rsidRPr="006B3549">
        <w:rPr>
          <w:rFonts w:ascii="TH SarabunIT๙" w:hAnsi="TH SarabunIT๙" w:cs="TH SarabunIT๙"/>
          <w:sz w:val="32"/>
          <w:szCs w:val="32"/>
          <w:cs/>
        </w:rPr>
        <w:t>โอกาส แม้ว่าในปัจจุบันมีหน่วยงานและกฎหมายที่เกี่ยวข้องกับการป้องกันและปราบปรามการ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โอกาสหนึ่งที่ทำให้เกิดการทุจริต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สิ่งจูงใจ เป็นที่ยอมรับว่าสภาวะทางเศรษฐกิจที่มุ่งเน้นเรื่องของวัตถุนิยม สังคมทุนนิยม ทำให้คน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ทุจริตมากยิ่งขึ้น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 3)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การขาดกลไกในการตรวจสอบความโปร่งใส การทุจริตในปัจจุบันมีรูปแบบที่ซับซ้อนขึ้น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โดยเฉพาะการทุจริตในเชิงนโยบายที่ทำให้การทุจริตกลายเป็นความชอบธรรมในสายตาของประชาชน ขาด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กลไกการตรวจสอบความโปร่งใสที่มีประสิทธิภาพ ดังนั้นจึงเป็นการยากที่จะเข้าไปตรวจสอบการทุจริตของ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บุคคลเหล่านี้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lastRenderedPageBreak/>
        <w:tab/>
        <w:t xml:space="preserve">4)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การผูกขาด ในบางกรณีการดำเนินงานของภาครัฐ ได้แก่ การจัดซื้อ-จัดจ้าง เป็นเรื่องของการ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ตัวอย่างแผนปฏิบัติการป้องกันการทุจริต ๔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เจ้าหน้าที่เพื่อให้ตนเองได้รับสิทธิในการดำเนินงานโครงการของภาครัฐ รูปแบบของการผูกขาด ได้แก่ การ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ผูกขาดในโครงการก่อสร้างและโครงสร้างพื้นฐานภาครัฐ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5)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การได้รับค่าตอบแทนที่ไม่เหมาะสม รายได้ไม่เพียงพอต่อรายจ่าย ความยากจนถือเป็นปัจจัยหนึ่ง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ต้องแสวงหาช่องทางเพื่อเพิ่ม </w:t>
      </w:r>
      <w:r w:rsidRPr="006B3549">
        <w:rPr>
          <w:rFonts w:ascii="TH SarabunIT๙" w:hAnsi="TH SarabunIT๙" w:cs="TH SarabunIT๙"/>
          <w:sz w:val="32"/>
          <w:szCs w:val="32"/>
        </w:rPr>
        <w:t>“</w:t>
      </w:r>
      <w:r w:rsidRPr="006B3549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6B3549">
        <w:rPr>
          <w:rFonts w:ascii="TH SarabunIT๙" w:hAnsi="TH SarabunIT๙" w:cs="TH SarabunIT๙"/>
          <w:sz w:val="32"/>
          <w:szCs w:val="32"/>
        </w:rPr>
        <w:t xml:space="preserve">” </w:t>
      </w:r>
      <w:r w:rsidRPr="006B3549"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6)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การขาดจริยธรรม คุณธรรม ในสมัยโบราณ ความซื่อสัตย์สุจริตเป็นคุณธรรมที่ได้รับการเน้นเป็น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พิเศษถือว่าเป็นเครื่องวัดความดีของคน แต่ในปัจจุบัน พบว่า คนมีความละอายต่อบาปและเกรงกลัวบาป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น้อยลง และมีความเห็นแก่ตัวมากยิ่งขึ้น มองแต่ประโยชน์ส่วนตนเป็นที่ตั้งมากกว่าที่จะยึดผลประโยชน์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ส่วนรวม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 7) </w:t>
      </w:r>
      <w:r w:rsidRPr="006B3549">
        <w:rPr>
          <w:rFonts w:ascii="TH SarabunIT๙" w:hAnsi="TH SarabunIT๙" w:cs="TH SarabunIT๙"/>
          <w:sz w:val="32"/>
          <w:szCs w:val="32"/>
          <w:cs/>
        </w:rPr>
        <w:t>มีค่านิยมที่ผิด ปัจจุบันค่านิยมของสังคมได้เปลี่ยนจากยกย่องคนดี คนที่มีความซื่อสัตย์สุจริตเป็น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 xml:space="preserve">** </w:t>
      </w:r>
      <w:r w:rsidRPr="006B3549">
        <w:rPr>
          <w:rFonts w:ascii="TH SarabunIT๙" w:hAnsi="TH SarabunIT๙" w:cs="TH SarabunIT๙"/>
          <w:sz w:val="32"/>
          <w:szCs w:val="32"/>
          <w:cs/>
        </w:rPr>
        <w:t>หมายเหตุ : การวิเคราะห์ความเสี่ยงการทุจริตขององค์กรปกครองส่วนท้องถิ่นดังกล่าวข้างต้น เป็นเพียง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ตัวอย่างของสาเหตุและปัจจัยที่นำไปสู่การทุจริตขององค์กรปกครองส่วนท้องถิ่น ซึ่งองค์กรปกครองส่วนท้องถิ่น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แต่ละแห่งสามารถนำ </w:t>
      </w:r>
      <w:r w:rsidRPr="006B3549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6B3549">
        <w:rPr>
          <w:rFonts w:ascii="TH SarabunIT๙" w:hAnsi="TH SarabunIT๙" w:cs="TH SarabunIT๙"/>
          <w:sz w:val="32"/>
          <w:szCs w:val="32"/>
        </w:rPr>
        <w:t xml:space="preserve">McKinsey’s 7s </w:t>
      </w:r>
      <w:r w:rsidRPr="006B3549">
        <w:rPr>
          <w:rFonts w:ascii="TH SarabunIT๙" w:hAnsi="TH SarabunIT๙" w:cs="TH SarabunIT๙"/>
          <w:sz w:val="32"/>
          <w:szCs w:val="32"/>
          <w:cs/>
        </w:rPr>
        <w:t>หรือทฤษฎีอื่นๆ มาใช้ในการวิเคราะห์ความ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เสี่ยงการทุจริตตามบริบทขององค์กรปกครองส่วนท้องถิ่นแต่ละแห่งได้ตามความเหมาะสม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ในสังคมไทย ไม่ว่าจะเป็นภาคการเมือง ภาคราชการ โดยเฉพาะองค์กรปกครองส่วนท้องถิ่นมักถูกมองจาก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ของทางราชการอยู่เสมอ ซึ่งได้ส่งผลสะเทือนต่อกระแสการกระจายอำนาจและความศรัทธาต่อระบบการ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สอดคล้องกับการจัดอันดับดัชนีชี้วัดภาพลักษณ์คอร์รัปชัน (</w:t>
      </w:r>
      <w:r w:rsidRPr="006B3549">
        <w:rPr>
          <w:rFonts w:ascii="TH SarabunIT๙" w:hAnsi="TH SarabunIT๙" w:cs="TH SarabunIT๙"/>
          <w:sz w:val="32"/>
          <w:szCs w:val="32"/>
        </w:rPr>
        <w:t xml:space="preserve">Corruption Perception Index – CPI) </w:t>
      </w:r>
      <w:r w:rsidRPr="006B3549">
        <w:rPr>
          <w:rFonts w:ascii="TH SarabunIT๙" w:hAnsi="TH SarabunIT๙" w:cs="TH SarabunIT๙"/>
          <w:sz w:val="32"/>
          <w:szCs w:val="32"/>
          <w:cs/>
        </w:rPr>
        <w:t>ซึ่งเป็น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เครื่องมือที่ใช้ประเมินการทุจริตคอร์รัปชันทั่วโลกที่จัดโดยองค์กรเพื่อความโปร่งใสนานาชาติ (</w:t>
      </w:r>
      <w:r w:rsidRPr="006B3549">
        <w:rPr>
          <w:rFonts w:ascii="TH SarabunIT๙" w:hAnsi="TH SarabunIT๙" w:cs="TH SarabunIT๙"/>
          <w:sz w:val="32"/>
          <w:szCs w:val="32"/>
        </w:rPr>
        <w:t xml:space="preserve">Transparency International – IT)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ผลคะแนนของประเทศไทยระหว่างปี </w:t>
      </w:r>
      <w:r w:rsidRPr="006B3549">
        <w:rPr>
          <w:rFonts w:ascii="TH SarabunIT๙" w:hAnsi="TH SarabunIT๙" w:cs="TH SarabunIT๙"/>
          <w:sz w:val="32"/>
          <w:szCs w:val="32"/>
        </w:rPr>
        <w:t xml:space="preserve">2555 – 2558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Pr="006B3549">
        <w:rPr>
          <w:rFonts w:ascii="TH SarabunIT๙" w:hAnsi="TH SarabunIT๙" w:cs="TH SarabunIT๙"/>
          <w:sz w:val="32"/>
          <w:szCs w:val="32"/>
        </w:rPr>
        <w:t xml:space="preserve">35 - 38 </w:t>
      </w:r>
      <w:r w:rsidRPr="006B3549">
        <w:rPr>
          <w:rFonts w:ascii="TH SarabunIT๙" w:hAnsi="TH SarabunIT๙" w:cs="TH SarabunIT๙"/>
          <w:sz w:val="32"/>
          <w:szCs w:val="32"/>
          <w:cs/>
        </w:rPr>
        <w:t>คะแนน จาก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คะแนนเต็ม </w:t>
      </w:r>
      <w:r w:rsidRPr="006B3549">
        <w:rPr>
          <w:rFonts w:ascii="TH SarabunIT๙" w:hAnsi="TH SarabunIT๙" w:cs="TH SarabunIT๙"/>
          <w:sz w:val="32"/>
          <w:szCs w:val="32"/>
        </w:rPr>
        <w:t xml:space="preserve">100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โดยในปี </w:t>
      </w:r>
      <w:r w:rsidRPr="006B3549">
        <w:rPr>
          <w:rFonts w:ascii="TH SarabunIT๙" w:hAnsi="TH SarabunIT๙" w:cs="TH SarabunIT๙"/>
          <w:sz w:val="32"/>
          <w:szCs w:val="32"/>
        </w:rPr>
        <w:t xml:space="preserve">2558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อยู่อันดับที่ </w:t>
      </w:r>
      <w:r w:rsidRPr="006B3549">
        <w:rPr>
          <w:rFonts w:ascii="TH SarabunIT๙" w:hAnsi="TH SarabunIT๙" w:cs="TH SarabunIT๙"/>
          <w:sz w:val="32"/>
          <w:szCs w:val="32"/>
        </w:rPr>
        <w:t xml:space="preserve">76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6B3549">
        <w:rPr>
          <w:rFonts w:ascii="TH SarabunIT๙" w:hAnsi="TH SarabunIT๙" w:cs="TH SarabunIT๙"/>
          <w:sz w:val="32"/>
          <w:szCs w:val="32"/>
        </w:rPr>
        <w:t xml:space="preserve">168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ประเทศทั่วโลก และเป็นอันดับที่ </w:t>
      </w:r>
      <w:r w:rsidRPr="006B3549">
        <w:rPr>
          <w:rFonts w:ascii="TH SarabunIT๙" w:hAnsi="TH SarabunIT๙" w:cs="TH SarabunIT๙"/>
          <w:sz w:val="32"/>
          <w:szCs w:val="32"/>
        </w:rPr>
        <w:t xml:space="preserve">3 </w:t>
      </w:r>
      <w:r w:rsidRPr="006B3549">
        <w:rPr>
          <w:rFonts w:ascii="TH SarabunIT๙" w:hAnsi="TH SarabunIT๙" w:cs="TH SarabunIT๙"/>
          <w:sz w:val="32"/>
          <w:szCs w:val="32"/>
          <w:cs/>
        </w:rPr>
        <w:t>ในประเทศ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อาเซียนรองจากประเทศสิงคโปร์และประเทศมาเลเซีย และล่าสุดพบว่าผลคะแนนของประเทศไทยปี </w:t>
      </w:r>
      <w:r w:rsidRPr="006B3549">
        <w:rPr>
          <w:rFonts w:ascii="TH SarabunIT๙" w:hAnsi="TH SarabunIT๙" w:cs="TH SarabunIT๙"/>
          <w:sz w:val="32"/>
          <w:szCs w:val="32"/>
        </w:rPr>
        <w:t xml:space="preserve">2559 </w:t>
      </w:r>
      <w:r w:rsidRPr="006B3549">
        <w:rPr>
          <w:rFonts w:ascii="TH SarabunIT๙" w:hAnsi="TH SarabunIT๙" w:cs="TH SarabunIT๙"/>
          <w:sz w:val="32"/>
          <w:szCs w:val="32"/>
          <w:cs/>
        </w:rPr>
        <w:t>ลดลง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3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คะแนน จากปี </w:t>
      </w:r>
      <w:r w:rsidRPr="006B3549">
        <w:rPr>
          <w:rFonts w:ascii="TH SarabunIT๙" w:hAnsi="TH SarabunIT๙" w:cs="TH SarabunIT๙"/>
          <w:sz w:val="32"/>
          <w:szCs w:val="32"/>
        </w:rPr>
        <w:t xml:space="preserve">2558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ได้ลำดับที่ </w:t>
      </w:r>
      <w:r w:rsidRPr="006B3549">
        <w:rPr>
          <w:rFonts w:ascii="TH SarabunIT๙" w:hAnsi="TH SarabunIT๙" w:cs="TH SarabunIT๙"/>
          <w:sz w:val="32"/>
          <w:szCs w:val="32"/>
        </w:rPr>
        <w:t xml:space="preserve">101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6B3549">
        <w:rPr>
          <w:rFonts w:ascii="TH SarabunIT๙" w:hAnsi="TH SarabunIT๙" w:cs="TH SarabunIT๙"/>
          <w:sz w:val="32"/>
          <w:szCs w:val="32"/>
        </w:rPr>
        <w:t xml:space="preserve">168 </w:t>
      </w:r>
      <w:r w:rsidRPr="006B3549">
        <w:rPr>
          <w:rFonts w:ascii="TH SarabunIT๙" w:hAnsi="TH SarabunIT๙" w:cs="TH SarabunIT๙"/>
          <w:sz w:val="32"/>
          <w:szCs w:val="32"/>
          <w:cs/>
        </w:rPr>
        <w:t>ประเทศ ซึ่งสามารถสะท้อนให้เห็นว่าประเทศไทย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เป็นประเทศที่มีปัญหาการคอร์รัปชันอยู่ในระดับสูง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การทุจริต ไม่ว่าจะเป็น การเป็นประเทศภาคีภายใต้อนุสัญญาสหประชาชาติว่าด้วยการต่อต้านการทุจริต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(United Nations Convention Against Corruption-UNCAC)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B3549">
        <w:rPr>
          <w:rFonts w:ascii="TH SarabunIT๙" w:hAnsi="TH SarabunIT๙" w:cs="TH SarabunIT๙"/>
          <w:sz w:val="32"/>
          <w:szCs w:val="32"/>
        </w:rPr>
        <w:t xml:space="preserve">2546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รัฐธรรมนูญ โดยเฉพาะอย่างยิ่งคณะกรรมการป้องกันปราบปรามการทุจริตแห่งชาติได้จัดทำยุทธศาสตร์ชาติ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ตัวอย่างแผนปฏิบัติการป้องกันการทุจริต 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ว่าด้วยการป้องกันและปราบปรามการทุจริตมาแล้ว </w:t>
      </w:r>
      <w:r w:rsidRPr="006B3549">
        <w:rPr>
          <w:rFonts w:ascii="TH SarabunIT๙" w:hAnsi="TH SarabunIT๙" w:cs="TH SarabunIT๙"/>
          <w:sz w:val="32"/>
          <w:szCs w:val="32"/>
        </w:rPr>
        <w:t xml:space="preserve">3 </w:t>
      </w:r>
      <w:r w:rsidRPr="006B3549">
        <w:rPr>
          <w:rFonts w:ascii="TH SarabunIT๙" w:hAnsi="TH SarabunIT๙" w:cs="TH SarabunIT๙"/>
          <w:sz w:val="32"/>
          <w:szCs w:val="32"/>
          <w:cs/>
        </w:rPr>
        <w:t>ฉบับ แต่</w:t>
      </w:r>
      <w:r w:rsidRPr="006B3549">
        <w:rPr>
          <w:rFonts w:ascii="TH SarabunIT๙" w:hAnsi="TH SarabunIT๙" w:cs="TH SarabunIT๙"/>
          <w:sz w:val="32"/>
          <w:szCs w:val="32"/>
          <w:cs/>
        </w:rPr>
        <w:lastRenderedPageBreak/>
        <w:t>ปัญหาการทุจริตในประเทศไทยไม่ได้มีแนวโน้ม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โครงสร้างสังคม ซึ่งเป็นสังคมที่ตั้งอยู่บนพื้นฐานความสัมพันธ์แนวดิ่ง (</w:t>
      </w:r>
      <w:r w:rsidRPr="006B3549">
        <w:rPr>
          <w:rFonts w:ascii="TH SarabunIT๙" w:hAnsi="TH SarabunIT๙" w:cs="TH SarabunIT๙"/>
          <w:sz w:val="32"/>
          <w:szCs w:val="32"/>
        </w:rPr>
        <w:t xml:space="preserve">Vertical Relation) </w:t>
      </w:r>
      <w:r w:rsidRPr="006B3549">
        <w:rPr>
          <w:rFonts w:ascii="TH SarabunIT๙" w:hAnsi="TH SarabunIT๙" w:cs="TH SarabunIT๙"/>
          <w:sz w:val="32"/>
          <w:szCs w:val="32"/>
          <w:cs/>
        </w:rPr>
        <w:t>หรืออีกนัยหนึ่งคือ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พวกพ้อง ยึดติดกับกระแสบริโภคนิยม วัตถุนิยม ติดความสบาย ยกย่องคนที่มีเงินและมีอำนาจ คนไทยบางส่วน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มองว่าการทุจริตคอรัปชันเป็นเรื่องปกติที่ยอมรับได้ ซึ่งนับได้ว่าเป็นปัญหาที่ฝังรากลึกในสังคมไทยมาตั้งแต่อดีต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หรือกล่าวได้ว่าเป็นส่วนหนึ่งของค่านิยมและวัฒนธรรมไทยไปแล้ว ผนวกกับปัจจัยทางด้านการทำงานที่ไม่ได้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บูรณาการความร่วมมือของทุกภาคส่วนไว้ด้วยกัน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Pr="006B3549">
        <w:rPr>
          <w:rFonts w:ascii="TH SarabunIT๙" w:hAnsi="TH SarabunIT๙" w:cs="TH SarabunIT๙"/>
          <w:sz w:val="32"/>
          <w:szCs w:val="32"/>
        </w:rPr>
        <w:t xml:space="preserve">3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เริ่มจากปี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B3549">
        <w:rPr>
          <w:rFonts w:ascii="TH SarabunIT๙" w:hAnsi="TH SarabunIT๙" w:cs="TH SarabunIT๙"/>
          <w:sz w:val="32"/>
          <w:szCs w:val="32"/>
        </w:rPr>
        <w:t xml:space="preserve">2560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จนถึงปี พ.ศ. </w:t>
      </w:r>
      <w:r w:rsidRPr="006B3549">
        <w:rPr>
          <w:rFonts w:ascii="TH SarabunIT๙" w:hAnsi="TH SarabunIT๙" w:cs="TH SarabunIT๙"/>
          <w:sz w:val="32"/>
          <w:szCs w:val="32"/>
        </w:rPr>
        <w:t xml:space="preserve">2564 </w:t>
      </w:r>
      <w:r w:rsidRPr="006B3549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 เป็นสังคมมิติใหม่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ที่ประชาชนไม่เพิกเฉยต่อการทุจริตทุกรูปแบบ โดยได้รับความร่วมมือจากฝ่ายการเมือง หน่วยงานของรัฐ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ตลอดจนประชาชน ในการพิทักษ์รักษาผลประโยชน์ของชาติและประชาชนเพื่อให้ประเทศไทยมีศักดิ์ศรีและ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เกียรติภูมิในด้านความโปร่งใสทัดเทียมนานาอารยประเทศ โดยกำหนดวิสัยทัศน์ </w:t>
      </w:r>
      <w:r w:rsidRPr="006B3549">
        <w:rPr>
          <w:rFonts w:ascii="TH SarabunIT๙" w:hAnsi="TH SarabunIT๙" w:cs="TH SarabunIT๙"/>
          <w:sz w:val="32"/>
          <w:szCs w:val="32"/>
        </w:rPr>
        <w:t>“</w:t>
      </w:r>
      <w:r w:rsidRPr="006B3549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” </w:t>
      </w:r>
      <w:r w:rsidRPr="006B3549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6B3549">
        <w:rPr>
          <w:rFonts w:ascii="TH SarabunIT๙" w:hAnsi="TH SarabunIT๙" w:cs="TH SarabunIT๙"/>
          <w:sz w:val="32"/>
          <w:szCs w:val="32"/>
        </w:rPr>
        <w:t xml:space="preserve">50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Pr="006B3549">
        <w:rPr>
          <w:rFonts w:ascii="TH SarabunIT๙" w:hAnsi="TH SarabunIT๙" w:cs="TH SarabunIT๙"/>
          <w:sz w:val="32"/>
          <w:szCs w:val="32"/>
        </w:rPr>
        <w:t xml:space="preserve">2564 </w:t>
      </w:r>
      <w:r w:rsidRPr="006B3549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ยุทธศาสตร์การดำเนินงานหลักออกเป็น </w:t>
      </w:r>
      <w:r w:rsidRPr="006B3549">
        <w:rPr>
          <w:rFonts w:ascii="TH SarabunIT๙" w:hAnsi="TH SarabunIT๙" w:cs="TH SarabunIT๙"/>
          <w:sz w:val="32"/>
          <w:szCs w:val="32"/>
        </w:rPr>
        <w:t xml:space="preserve">6 </w:t>
      </w:r>
      <w:r w:rsidRPr="006B3549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B3549">
        <w:rPr>
          <w:rFonts w:ascii="TH SarabunIT๙" w:hAnsi="TH SarabunIT๙" w:cs="TH SarabunIT๙"/>
          <w:sz w:val="32"/>
          <w:szCs w:val="32"/>
        </w:rPr>
        <w:t xml:space="preserve">1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B3549">
        <w:rPr>
          <w:rFonts w:ascii="TH SarabunIT๙" w:hAnsi="TH SarabunIT๙" w:cs="TH SarabunIT๙"/>
          <w:sz w:val="32"/>
          <w:szCs w:val="32"/>
        </w:rPr>
        <w:t xml:space="preserve">2 </w:t>
      </w:r>
      <w:r w:rsidRPr="006B3549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B3549">
        <w:rPr>
          <w:rFonts w:ascii="TH SarabunIT๙" w:hAnsi="TH SarabunIT๙" w:cs="TH SarabunIT๙"/>
          <w:sz w:val="32"/>
          <w:szCs w:val="32"/>
        </w:rPr>
        <w:t xml:space="preserve">3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B3549">
        <w:rPr>
          <w:rFonts w:ascii="TH SarabunIT๙" w:hAnsi="TH SarabunIT๙" w:cs="TH SarabunIT๙"/>
          <w:sz w:val="32"/>
          <w:szCs w:val="32"/>
        </w:rPr>
        <w:t xml:space="preserve">4 </w:t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B3549">
        <w:rPr>
          <w:rFonts w:ascii="TH SarabunIT๙" w:hAnsi="TH SarabunIT๙" w:cs="TH SarabunIT๙"/>
          <w:sz w:val="32"/>
          <w:szCs w:val="32"/>
        </w:rPr>
        <w:t xml:space="preserve">5 </w:t>
      </w:r>
      <w:r w:rsidRPr="006B3549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B3549">
        <w:rPr>
          <w:rFonts w:ascii="TH SarabunIT๙" w:hAnsi="TH SarabunIT๙" w:cs="TH SarabunIT๙"/>
          <w:sz w:val="32"/>
          <w:szCs w:val="32"/>
        </w:rPr>
        <w:t xml:space="preserve">6 </w:t>
      </w:r>
      <w:r w:rsidRPr="006B3549">
        <w:rPr>
          <w:rFonts w:ascii="TH SarabunIT๙" w:hAnsi="TH SarabunIT๙" w:cs="TH SarabunIT๙"/>
          <w:sz w:val="32"/>
          <w:szCs w:val="32"/>
          <w:cs/>
        </w:rPr>
        <w:t>ยกระ</w:t>
      </w:r>
      <w:r>
        <w:rPr>
          <w:rFonts w:ascii="TH SarabunIT๙" w:hAnsi="TH SarabunIT๙" w:cs="TH SarabunIT๙"/>
          <w:sz w:val="32"/>
          <w:szCs w:val="32"/>
          <w:cs/>
        </w:rPr>
        <w:t>ดับคะแนนดัชนีการรับรู้การทุจริต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Corruption Perception </w:t>
      </w:r>
      <w:r w:rsidRPr="006B3549">
        <w:rPr>
          <w:rFonts w:ascii="TH SarabunIT๙" w:hAnsi="TH SarabunIT๙" w:cs="TH SarabunIT๙"/>
          <w:sz w:val="32"/>
          <w:szCs w:val="32"/>
        </w:rPr>
        <w:t>Index : CPI)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เพื่อให้การดำเนินการขับเคลื่อนด้านการป้องกันและปราบปรามการทุจริตบังเกิดผลเป็น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รูปธรรมในทางปฏิบัติ เป็นไปตามเจตนารมณ์ของยุทธศาสตร์ว่าด้วยการป้องกันและปราบปรามการทุจริตระยะ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6B3549">
        <w:rPr>
          <w:rFonts w:ascii="TH SarabunIT๙" w:hAnsi="TH SarabunIT๙" w:cs="TH SarabunIT๙"/>
          <w:sz w:val="32"/>
          <w:szCs w:val="32"/>
        </w:rPr>
        <w:t>3 (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B3549">
        <w:rPr>
          <w:rFonts w:ascii="TH SarabunIT๙" w:hAnsi="TH SarabunIT๙" w:cs="TH SarabunIT๙"/>
          <w:sz w:val="32"/>
          <w:szCs w:val="32"/>
        </w:rPr>
        <w:t xml:space="preserve">2560 - 2564) </w:t>
      </w:r>
      <w:r w:rsidRPr="006B354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องค์กรปกครองส่วนท้องถิ่นจึงได้ตระหนักและให้ความสำคัญกับการบริหาร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 เพื่อกำหนดแนวทางการขับเคลื่อนด้านการป้องกันและปราบปรามการทุจริต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ผ่านโครงการ/กิจกรรม/มาตรการต่าง ๆ ที่เป็นรูปธรรมอย่างชัดเจน อันจะนำไปสู่การปฏิบัติอย่างมี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1)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เพื่อยกระดับเจตจำนงทางการเมืองในการต่อต้านการทุจริตของผู้บริหารองค์กรปกครองส่วน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2)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ข้าราชการฝ่ายบริหาร บุคลากรขององค์กรปกครองส่วนท้องถิ่นรวมถึงประชาชนในท้องถิ่น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ตัวอย่างแผนปฏิบัติการป้องกันการทุจริต ๖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3)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Pr="006B3549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4)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 (</w:t>
      </w:r>
      <w:r w:rsidRPr="006B3549">
        <w:rPr>
          <w:rFonts w:ascii="TH SarabunIT๙" w:hAnsi="TH SarabunIT๙" w:cs="TH SarabunIT๙"/>
          <w:sz w:val="32"/>
          <w:szCs w:val="32"/>
        </w:rPr>
        <w:t xml:space="preserve">people's participation)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Pr="006B3549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5)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1) </w:t>
      </w:r>
      <w:r w:rsidRPr="006B3549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ประชาชนในท้องถิ่นมีจิตสำนึกและความตระหนักในการปฏิบัติหน้าที่ราชการให้บังเกิดประโยชน์สุขแก่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ประชาชนท้องถิ่น ปราศจากการก่อให้เกิดข้อสงสัยในการประพฤติปฏิบัติตามมาตรการจริยธรรม การขัดกัน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แห่งผลประโยชน์และแสวงหาประโยชน์โดยมิชอบ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2)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เครื่องมือ/มาตรการการปฏิบัติงานที่สามารถป้องกันปัญหาเกี่ยวกับการทุจริตและประพฤติ มิชอบ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3) </w:t>
      </w:r>
      <w:r w:rsidRPr="006B3549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ตรวจสอบการปฏิบัติหรือบริหารราชการขององค์กรปกครองส่วนท้องถิ่น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4)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รวมถึงเครือข่ายในการตรวจสอบการปฏิบัติราชการขององค์กรปกครองส่วน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ท้องถิ่นที่มีเข้มแข็งในการตรวจสอบ ควบคุมและถ่วงดุลการใช้อำนาจอย่างเหมาะสม</w:t>
      </w:r>
      <w:r w:rsidRPr="006B3549">
        <w:rPr>
          <w:rFonts w:ascii="TH SarabunIT๙" w:hAnsi="TH SarabunIT๙" w:cs="TH SarabunIT๙"/>
          <w:sz w:val="32"/>
          <w:szCs w:val="32"/>
        </w:rPr>
        <w:t xml:space="preserve"> 5) </w:t>
      </w:r>
      <w:r w:rsidRPr="006B354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องค์กรปกครองส่วนท้องถิ่นมีแผนงานที่มีประสิทธิภาพ ลดโอกาสในการกระทำการทุจริตและ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ประพฤติมิชอบ จนเป็นที่ยอมรับจากทุกภาคส่วน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1) </w:t>
      </w:r>
      <w:r w:rsidRPr="006B3549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บุคลากรขององค์กรปกครองส่วนท้องถิ่นรวมถึง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ประชาชนในท้องถิ่นมีจิตสำนึกรักท้องถิ่นของตนเอง อันจะนำมาซึ่งการสร้างค่านิยม และอุดมการณ์ในการ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ต่อต้านการทุจริต (</w:t>
      </w:r>
      <w:r w:rsidRPr="006B3549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Pr="006B3549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หลักธรรมาภิบาล รวมถึงหลัก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เศรษฐกิจพอเพียงที่สามารถนำมาประยุกต์ใช้ในการทำงานและชีวิตประจำวัน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2) </w:t>
      </w:r>
      <w:r w:rsidRPr="006B354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Pr="006B3549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Pr="006B3549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เป็นธรรมและตรวจสอบได้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3) </w:t>
      </w:r>
      <w:r w:rsidRPr="006B3549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ภาคประชาชนมีส่วนร่วมตั้งแต่ร่วมคิด ร่วมทำ ร่วมตัดสินใจรวมถึงร่วมตรวจสอบในฐานะพลเมืองที่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4)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 xml:space="preserve">5) </w:t>
      </w:r>
      <w:r w:rsidRPr="006B354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องค์กรปกครองส่วนท้องถิ่นมีแนวทางการบริหารราชการที่มีประสิทธิภาพ ลดโอกาสในการกระทำ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อันจะส่งผลให้ประชาชนในท้องถิ่นเกิดความภาคภูมิใจและให้ความร่วมมือกันเป็น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เครือข่ายในการเฝ้าระวังการทุจริตที่เข้มแข็งอย่างยั่งยืน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0B7E98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Pr="002D0E9C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Pr="00D44954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44954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ความสอดคล้องเชื่อมโยงกับยุทธศาสตร์นโยบายรัฐบาล กระทรวงมหาดไทย</w:t>
      </w:r>
    </w:p>
    <w:p w:rsidR="000B7E98" w:rsidRPr="006B3549" w:rsidRDefault="000B7E98" w:rsidP="000B7E98">
      <w:pPr>
        <w:tabs>
          <w:tab w:val="left" w:pos="1418"/>
          <w:tab w:val="left" w:pos="1701"/>
        </w:tabs>
        <w:spacing w:before="240"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ยุทธศาสตร์ชาติว่าด้วยป้องกันและปราบปรามการทุจริต ระยะที่ 3 (พ.ศ.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2560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- 2564)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240"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วิสัยทัศน์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“ประเทศไทยใสสะอาด ไทยทั้งชาติต้านทุจริต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>Zero Tolerance &amp; Clean Thailand)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คำอธิบายวิสัยทัศน์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 xml:space="preserve">ประเทศไทยในระยะ </w:t>
      </w:r>
      <w:r w:rsidRPr="006B3549">
        <w:rPr>
          <w:rFonts w:ascii="TH SarabunIT๙" w:hAnsi="TH SarabunIT๙" w:cs="TH SarabunIT๙"/>
          <w:sz w:val="32"/>
          <w:szCs w:val="32"/>
        </w:rPr>
        <w:t xml:space="preserve">5 </w:t>
      </w:r>
      <w:r w:rsidRPr="006B3549">
        <w:rPr>
          <w:rFonts w:ascii="TH SarabunIT๙" w:hAnsi="TH SarabunIT๙" w:cs="TH SarabunIT๙"/>
          <w:sz w:val="32"/>
          <w:szCs w:val="32"/>
          <w:cs/>
        </w:rPr>
        <w:t>ปีข้างหน้า จะ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 เพื่อให้ประเทศไทย มีศักดิ์ศรีและเกียรติภูมิในด้านความโปร่งใสทัดเทียมนานาอารยประเทศ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before="24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พันธกิจ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“สร้างวัฒนธรรมต่อต้านการทุจริต ยกระดับธรรมาภิบาลในการบริหารจัดการทุกภาคส่วนแบบบูรณาการและปฏิรูปกระบวนการป้องกันและปราบปรามการทุจริตทั้งระบบ ให้มีมาตรฐานสากล”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before="240"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เป้าประสงค์เชิงยุทธศาสตร์ 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ประเทศไทยได้รับการประเมินดัชนีการรับรู้การทุจริต (</w:t>
      </w:r>
      <w:r w:rsidRPr="006B3549">
        <w:rPr>
          <w:rFonts w:ascii="TH SarabunIT๙" w:hAnsi="TH SarabunIT๙" w:cs="TH SarabunIT๙"/>
          <w:sz w:val="32"/>
          <w:szCs w:val="32"/>
        </w:rPr>
        <w:t xml:space="preserve">Corruption Perceptions Index: CPI)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ไม่น้อยกว่าร้อยละ 50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วัตถุประสงค์หลัก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สังคมมีพฤติกรรมร่วมต้านการทุจริตในวงกว้าง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 xml:space="preserve">เกิดวัฒนธรรมทางการเมือง </w:t>
      </w:r>
      <w:r w:rsidRPr="006B3549">
        <w:rPr>
          <w:rFonts w:ascii="TH SarabunIT๙" w:hAnsi="TH SarabunIT๙" w:cs="TH SarabunIT๙"/>
          <w:sz w:val="32"/>
          <w:szCs w:val="32"/>
        </w:rPr>
        <w:t xml:space="preserve">(Political Culture) </w:t>
      </w:r>
      <w:r w:rsidRPr="006B3549">
        <w:rPr>
          <w:rFonts w:ascii="TH SarabunIT๙" w:hAnsi="TH SarabunIT๙" w:cs="TH SarabunIT๙"/>
          <w:sz w:val="32"/>
          <w:szCs w:val="32"/>
          <w:cs/>
        </w:rPr>
        <w:t>มุ่งต้านการทุจริตในทุกภาคส่วน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pacing w:val="-6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3.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 xml:space="preserve">การทุจริตถูกยับยั้งอย่างเท่าทันด้วยนวัตกรรม กลไกป้องกันการทุจริต และระบบบริหารจัดการตามหลักธรรมาภิบาล 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pacing w:val="-6"/>
          <w:sz w:val="32"/>
          <w:szCs w:val="32"/>
          <w:cs/>
        </w:rPr>
        <w:tab/>
        <w:t>4.</w:t>
      </w:r>
      <w:r w:rsidRPr="006B3549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การปราบปรามการทุจริตและการบังคับใช้กฎหมาย มีความรวดเร็ว เป็นธรรม และได้รับความร่วมมือ</w:t>
      </w:r>
      <w:r w:rsidRPr="006B3549">
        <w:rPr>
          <w:rFonts w:ascii="TH SarabunIT๙" w:hAnsi="TH SarabunIT๙" w:cs="TH SarabunIT๙"/>
          <w:sz w:val="32"/>
          <w:szCs w:val="32"/>
          <w:cs/>
        </w:rPr>
        <w:t>จากประชาชน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ดัชนีการรับรู้การทุจริต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(</w:t>
      </w:r>
      <w:r w:rsidRPr="006B3549">
        <w:rPr>
          <w:rFonts w:ascii="TH SarabunIT๙" w:hAnsi="TH SarabunIT๙" w:cs="TH SarabunIT๙"/>
          <w:sz w:val="32"/>
          <w:szCs w:val="32"/>
        </w:rPr>
        <w:t xml:space="preserve">Corruption Perceptions Index: CPI)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ของประเทศไทยมีค่าคะแนน ในระดับที่สูงขึ้น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ยุทธศาสตร์มีความครอบคลุมกระบวนการดำเนินงานด้านการป้องกัน ปราบปรามการทุจริต และประพฤติมิชอบ โดยกำหนดยุทธศาสตร์การดำเนินงานหลักออกเป็น </w:t>
      </w:r>
      <w:r w:rsidRPr="006B3549">
        <w:rPr>
          <w:rFonts w:ascii="TH SarabunIT๙" w:hAnsi="TH SarabunIT๙" w:cs="TH SarabunIT๙"/>
          <w:sz w:val="32"/>
          <w:szCs w:val="32"/>
        </w:rPr>
        <w:t xml:space="preserve"> 6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ยุทธศาสตร์ ดังนี้ 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สร้างสังคมที่ไม่ทนต่อการทุจริต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2. ยกระดับเจตจำนงทางการเมืองในการต่อต้านการทุจริต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3. สกัดกั้นการทุจริตเชิงนโยบาย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4. พัฒนาระบบป้องกันการทุจริตเชิงรุก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5. ปฏิรูปกลไกและกระบวนการการปราบปรามการทุจริต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ab/>
        <w:t>6. ยกระดับคะแนนดัชนีการรับรู้การทุจริต (</w:t>
      </w:r>
      <w:r w:rsidRPr="006B3549">
        <w:rPr>
          <w:rFonts w:ascii="TH SarabunIT๙" w:hAnsi="TH SarabunIT๙" w:cs="TH SarabunIT๙"/>
          <w:spacing w:val="-4"/>
          <w:sz w:val="32"/>
          <w:szCs w:val="32"/>
        </w:rPr>
        <w:t xml:space="preserve">Corruption Perceptions Index : CPI) 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ของประเทศไทย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ยุทธศาสตร์ที่ ๑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“สร้างสังคมที่ไม่ทนต่อการทุจริต”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 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เป็นแนวทางยุทธศาสตร์ที่มุ่งเน้นให้ความสำคัญในกระบวนการการปรับสภาพสังคมให้เกิดภาวะ “ที่ไม่ทน ต่อการทุจริต” โดยเริ่มตั้งแต่กระบวนการกล่อมเกลาทางสังคมในทุกช่วงวัย ตั้งแต่ปฐมวัย เพื่อสร้างวัฒนธรรมต่อต้านการทุจริต และปลูกฝังความพอเพียง มีวินัย </w:t>
      </w:r>
      <w:r w:rsidRPr="006B3549">
        <w:rPr>
          <w:rFonts w:ascii="TH SarabunIT๙" w:hAnsi="TH SarabunIT๙" w:cs="TH SarabunIT๙"/>
          <w:spacing w:val="4"/>
          <w:sz w:val="32"/>
          <w:szCs w:val="32"/>
          <w:cs/>
        </w:rPr>
        <w:t>ซื่อสัตย์ สุจริต เป็นการดำเนินการผ่านสถาบันหรือกลุ่มตัวแทนที่ทำหน้าที่ในการกล่อมเกลาทางสังคม ให้มี</w:t>
      </w:r>
      <w:r w:rsidRPr="006B3549">
        <w:rPr>
          <w:rFonts w:ascii="TH SarabunIT๙" w:hAnsi="TH SarabunIT๙" w:cs="TH SarabunIT๙"/>
          <w:spacing w:val="6"/>
          <w:sz w:val="32"/>
          <w:szCs w:val="32"/>
          <w:cs/>
        </w:rPr>
        <w:t>ความเป็นพลเมืองที่ดี มีจิตสาธารณะ จิตอาสา และความเสียสละเพื่อส่วนรวม และเสริมสร้างให้ทุกภาคส่วน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มีพฤติกรรมที่ไม่ยอมรับ และต่อต้านการทุจริตในทุกรูปแบบ ผ่านการพัฒนานวัตกรรมและการสื่อสารเพื่อการเรียนรู้</w:t>
      </w:r>
      <w:r w:rsidRPr="006B3549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อันจะนำมาสู่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การปรับเปลี่ยนพฤติกรรม ตลอดจนส่งเสริมและเสริมสร้างบทบาทของสื่อมวลชน กลุ่มทางสังคม </w:t>
      </w:r>
      <w:r w:rsidRPr="006B3549">
        <w:rPr>
          <w:rFonts w:ascii="TH SarabunIT๙" w:hAnsi="TH SarabunIT๙" w:cs="TH SarabunIT๙"/>
          <w:spacing w:val="4"/>
          <w:sz w:val="32"/>
          <w:szCs w:val="32"/>
          <w:cs/>
        </w:rPr>
        <w:t>และองค์กรวิชาชีพในการสร้างสังคมโปร่งใสด้วยการบูรณาการแผนงานในทุกระดับของภาคส่วนที่เกี่ยวข้อง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เพื่อให้ปฏิบัติไปในทิศทางเดียวกัน บนพื้นฐานของการประยุกต์ใช้หลักปรัชญาของเศรษฐกิจพอเพียง 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รวมทั้งแนวทางที่ได้จาก </w:t>
      </w:r>
      <w:r w:rsidRPr="006B3549">
        <w:rPr>
          <w:rFonts w:ascii="TH SarabunIT๙" w:hAnsi="TH SarabunIT๙" w:cs="TH SarabunIT๙"/>
          <w:spacing w:val="-4"/>
          <w:sz w:val="32"/>
          <w:szCs w:val="32"/>
        </w:rPr>
        <w:t xml:space="preserve">“Benchmarking” 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โดยถอดบทเรียนและแนวทางการดำเนินงานด้านการป้องกันการทุจริต</w:t>
      </w:r>
      <w:r w:rsidRPr="006B3549">
        <w:rPr>
          <w:rFonts w:ascii="TH SarabunIT๙" w:hAnsi="TH SarabunIT๙" w:cs="TH SarabunIT๙"/>
          <w:sz w:val="32"/>
          <w:szCs w:val="32"/>
          <w:cs/>
        </w:rPr>
        <w:t>จากประเทศต่าง ๆ ที่ประสบความสำเร็จด้านการป้องกันการทุจริต และปลูกฝังค่านิยมในความซื่อสัตย์สุจริต ตลอดจนไม่ยอมรับการทุจริตทุกรูปแบบ มาปรับใช้ให้สอดคล้องและเหมาะสมกับบริบทและสภาพปัญหาของประเทศไทย ควบคู่กับการดำเนินการต่อยอดกลไกหรือแนวทางที่มีอยู่เดิม ด้วยการบูรณาการและเปิดโอกาสให้กับทุกภาคส่วนให้เข้ามา</w:t>
      </w:r>
      <w:r w:rsidRPr="006B3549">
        <w:rPr>
          <w:rFonts w:ascii="TH SarabunIT๙" w:hAnsi="TH SarabunIT๙" w:cs="TH SarabunIT๙"/>
          <w:spacing w:val="8"/>
          <w:sz w:val="32"/>
          <w:szCs w:val="32"/>
          <w:cs/>
        </w:rPr>
        <w:t>มีส่วนร่วมในการแก้ไขปัญหาอย่างต่อเนื่องและได้รับการสนับสนุนอย่างเพียงพอเพื่อให้เกิดผลเป็นรูปธรรม</w:t>
      </w:r>
      <w:r w:rsidRPr="006B3549">
        <w:rPr>
          <w:rFonts w:ascii="TH SarabunIT๙" w:hAnsi="TH SarabunIT๙" w:cs="TH SarabunIT๙"/>
          <w:sz w:val="32"/>
          <w:szCs w:val="32"/>
          <w:cs/>
        </w:rPr>
        <w:t>ทั้งในระยะสั้นและระยะยาว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ยุทธ์ศาสตร์ที่ 1 กำหนดกลยุทธ์ และแนวทางตามกลยุทธ์ ดังนี้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 ปรับฐานความคิดทุกช่วงวัยตั้งแต่ปฐมวัยให้สามารถแยกระหว่างผลประโยชน์ส่วนตัวและผลประโยชน์ส่วนรวม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พัฒนาหลักสูตร/บทเรียน/การเรียนการสอน/การนำเสนอ/รูปแบบ การป้องกันการทุจริตตามแนวคิดแยกระหว่างผลประโยชน์ส่วนตัวและผลประโยชน์ส่วนรวม ในทุกระดับ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การกำหนด พัฒนา หรือปรับปรุงมาตรฐานทางจริยธรรมและจรรยาบรรณวิชาชีพ และมีการประกาศใช้อย่างจริงจัง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 ส่งเสริมให้มีระบบและกระบวนการกล่อมเกลาทางสังคมเพื่อต้านทุจริต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กล่อมเกลาทางสังคมในทุกช่วงวัยตั้งแต่ปฐมวัย เพื่อสร้างพลเมืองที่ดี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พัฒนานวัตกรรมและสื่อการเรียนรู้สำหรับทุกช่วงวัยตั้งแต่ปฐมวัย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พัฒนาจิตสำนึกสาธารณะ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การใช้เครื่องมือการสื่อสารทางสังคมเพื่อปรับเปลี่ยนพฤติกรรม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 xml:space="preserve">การเสริมบทบาทการกล่อมเกลาทางสังคมของสื่อมวลชนและองค์กรวิชาชีพ  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พัฒนามาตรวัดทางสังคม เพื่อเป็นเครื่องมือในการขัดเกลาพฤติกรรม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3  </w:t>
      </w:r>
      <w:r w:rsidRPr="006B3549">
        <w:rPr>
          <w:rFonts w:ascii="TH SarabunIT๙" w:hAnsi="TH SarabunIT๙" w:cs="TH SarabunIT๙"/>
          <w:sz w:val="32"/>
          <w:szCs w:val="32"/>
          <w:cs/>
        </w:rPr>
        <w:t>ประยุกต์หลักปรัชญาของเศรษฐกิจพอเพียงเป็นเครื่องมือต้านทุจริต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lastRenderedPageBreak/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pacing w:val="-2"/>
          <w:sz w:val="32"/>
          <w:szCs w:val="32"/>
          <w:cs/>
        </w:rPr>
        <w:t>พัฒนาหลักสูตร/บทเรียน/การเรียนการสอน/การนำเสนอ/รูปแบบการป้องกันการทุจริตตามแนวทางของปรัชญาเศรษฐกิจพอเพียงในการเรียนการสอนในทุกระดับ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3.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พัฒนาระบบและจัดการองค์ความรู้การป้องกันการทุจริตตามแนวทางปรัชญาเศรษฐกิจพอเพียง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กลยุทธ์ที่ ๔ 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เสริมพลังการมีส่วนร่วมของชุมชน (</w:t>
      </w:r>
      <w:r w:rsidRPr="006B3549">
        <w:rPr>
          <w:rFonts w:ascii="TH SarabunIT๙" w:hAnsi="TH SarabunIT๙" w:cs="TH SarabunIT๙"/>
          <w:sz w:val="32"/>
          <w:szCs w:val="32"/>
        </w:rPr>
        <w:t>Community)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และบูรณาการทุกภาคส่วนเพื่อต่อต้านการทุจริต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สร้างชุมชนเฝ้าระวัง ต่อต้านทุจริต   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สร้างความตื่นตัวในการแสดงออกต่อเหตุการณ์ทางสังคมที่ผิดต่อจริยธรรมทางสังคมและ/หรือกฎหมาย และผลักดันให้เกิดการลงโทษทางสังคม </w:t>
      </w:r>
      <w:r w:rsidRPr="006B3549">
        <w:rPr>
          <w:rFonts w:ascii="TH SarabunIT๙" w:hAnsi="TH SarabunIT๙" w:cs="TH SarabunIT๙"/>
          <w:sz w:val="32"/>
          <w:szCs w:val="32"/>
        </w:rPr>
        <w:t>(Social Sanction)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และทางกฎหมาย บนพื้นฐานของข้อเท็จจริงและเหตุผล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3.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๒ “ยกระดับเจตจำนงทางการเมืองในการต่อต้านการทุจริต”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 xml:space="preserve">จากสถานการณ์ความขัดแย้งในสังคมไทยในห้วงระยะกว่าทศวรรษที่ผ่านมา เมื่อพิจารณาจากประเด็นข้อเรียกร้องหรือประเด็นการชุมนุมประท้วงของประชาชนทุกกลุ่ม   ทุกฝ่ายที่มีต่อทุกรัฐบาลที่ผ่านมา จะเห็นได้ว่าประชาชนทุกกลุ่มทุกฝ่ายต่างมีข้อเรียกร้องที่สอดคล้องร่วมกันประการหนึ่งคือ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การต่อต้านการทุจริตของรัฐบาลและเจ้าหน้าที่รัฐ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    อาจกล่าวได้ว่าปัญหาการทุจริตนั้นเป็นเสมือนศูนย์กลางของปัญหาความขัดแย้งทั้งมวลของสังคมไทยในห้วงเวลากว่าหนึ่งทศวรรษที่ผ่านมา และการแสดงออกซึ่งเจตจำนงทางการเมืองของประชาชนทุกกลุ่มทุกฝ่ายที่ไม่ยอมรับและไม่อดทนต่อการทุจริตประพฤติมิชอบไม่ว่าจะเป็นรัฐบาลใดก็ตาม ย่อมสะท้อนให้เห็นถึงเจตจำนงทางการเมืองอันแน่วแน่ของประชาชนไทยทุกกลุ่มทุกฝ่าย ที่ต้องการให้การบริหารราชการแผ่นดินของรัฐบาลและการปฏิบัติงานของเจ้าหน้าที่รัฐเป็นไปด้วยความโปร่งใส ปราศจากการทุจริตประพฤติมิชอบซึ่งรัฐธรรมนูญฉบับปัจจุบันก็ตอบรับต่อเจตจำนงทางการเมืองของประชาชนในเรื่องการต่อต้านการทุจริตอย่างเห็นได้ชัดเจน โดยปรากฏทั้งในส่วนคำปรารภอันเป็นส่วนแสดงเจตนารมณ์ของรัฐธรรมนูญของปวงชนชาวไทย และปรากฏทั้งในส่วนเนื้อหาสาระในหมวดต่าง ๆ อันเป็นการจัดโครงสร้างและระเบียบทางการเมืองการปกครองที่นำไปสู่การสร้างสังคมที่โปร่งใสปราศจากการทุจริต ซึ่งร่างรัฐธรรมนูญฉบับปัจจุบันสะท้อนให้เห็นได้อย่างชัดเจน ถึงความเห็นพ้องต้องกันว่าการปกครองในระบอบประชาธิปไตยไทยที่ผ่านมามิได้มีเสถียรภาพ หรือราบรื่นเรียบร้อยเป็นเพราะผู้นำไม่นำพาหรือไม่นับถือยำเกรงกฎเกณฑ์การปกครองบ้านเมือง ทุจริตฉ้อฉลหรือบิดเบือนอำนาจ รัฐธรรมนูญฉบับนี้จึงได้มีการวางกลไกป้องกัน ตรวจสอบ และขจัดการทุจริตและประพฤติมิชอบที่เข้มงวด เด็ดขาด เพื่อมิให้ผู้บริหารที่ปราศจากคุณธรรม จริยธรรม และธรรมาภิบาลได้เข้ามามีอำนาจในการปกครองบ้านเมืองหรือเข้ามาใช้อำนาจตามอำเภอใจ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เพื่อเป็นการสนองตอบต่อเจตจำนงทางการเมืองในการต่อต้านการทุจริตอันแน่วแน่ของประชาชน ที่ปรากฏให้เห็นอย่างเด่นชัดในห้วงเวลากว่าหนึ่งทศวรรษที่ผ่านมาให้ดำรงอยู่อย่างต่อเนื่อง และเพื่อเป็นการสนองตอบต่อเจตนารมณ์ของรัฐธรรมนูญฉบับปัจจุบัน ยุทธศาสตร์ชาติว่าด้วยการป้องกันและปราบปรามการทุจริต ระยะที่ </w:t>
      </w:r>
      <w:r w:rsidRPr="006B3549">
        <w:rPr>
          <w:rFonts w:ascii="TH SarabunIT๙" w:hAnsi="TH SarabunIT๙" w:cs="TH SarabunIT๙"/>
          <w:sz w:val="32"/>
          <w:szCs w:val="32"/>
        </w:rPr>
        <w:t>3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ให้มียุทธศาสตร์การนำเจตจำนงทางการเมืองในการต่อต้านการทุจริตไปสู่การปฏิบัติอย่างเป็นรูปธรรมและสอดคล้องเป็นหนึ่งเดียวกัน โดยเป็นยุทธศาสตร์ที่มุ่งเน้นให้ประชาชนและรัฐบาลมีการนำเจตจำนงทางการเมืองการปกครองในเรื่องการต่อต้านการทุจริตไปสู่การปฏิบัติของทุกภาคส่วนอย่างเป็นรูปธรรมและมีความเห็นพ้องสอดคล้องเป็นเดียวหนึ่งกัน อันจะเป็นส่วนหนึ่งในการสร้างสังคมไทยให้มุ่งสู่สังคมที่มีค่านิยมร่วม ในการต่อต้านการทุจริต อันเป็นเจตจำนงทางการเมืองของรัฐธรรมนูญฉบับปัจจุบันที่มุ่งแก้ไขปัญหาการเมืองการปกครองไทยให้เกิดเสถียรภาพและความสงบเรียบร้อยในท้ายที่สุด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ยุทธ์ศาสตร์ที่ 2 กำหนดกลยุทธ์ และแนวทางตามกลยุทธ์ ดังนี้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๑  </w:t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pacing w:val="-6"/>
          <w:sz w:val="32"/>
          <w:szCs w:val="32"/>
          <w:cs/>
        </w:rPr>
        <w:t>กำหนดให้นักการเมืองต้องแสดงเจตจำนงทางการเมืองในการต่อต้านการทุจริตต่อสาธารณชนก่อนลงสมัครรับเลือกตั้งหรือก่อนดำรงตำแหน่งทางการเมือง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กำหนดให้พรรคการเมืองจัดทำเอกสารแสดงเจตจำนงทางการเมืองของพรรคการเมืองในการต่อต้านการทุจริตและเผยแพร่ให้แก่ประชาช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๒ 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เร่งรัดการกำกับติดตามมาตรฐานทางจริยธรรมของนักการเมืองและเจ้าหน้าที่รัฐในทุกระดับ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ศึกษาและกำหนดแนวทาง/ขั้นตอนการกำกับติดตามมาตรฐานทางจริยธรรมของนักการเมืองและเจ้าหน้าที่รัฐ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pacing w:val="-8"/>
          <w:sz w:val="32"/>
          <w:szCs w:val="32"/>
          <w:cs/>
        </w:rPr>
        <w:t>การกำกับติดตามมาตรฐานทางจริยธรรมของนักการเมือง</w:t>
      </w:r>
      <w:r w:rsidRPr="006B3549">
        <w:rPr>
          <w:rFonts w:ascii="TH SarabunIT๙" w:hAnsi="TH SarabunIT๙" w:cs="TH SarabunIT๙"/>
          <w:sz w:val="32"/>
          <w:szCs w:val="32"/>
          <w:cs/>
        </w:rPr>
        <w:t>และเจ้าหน้าที่รัฐโดยประชาชน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3.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การประเมินมาตรฐานทางจริยธรรมและคุณธรรมของนักการเมืองและเจ้าหน้าที่รัฐ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๓ 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สนับสนุนให้ทุกภาคส่วนกำหนดกลยุทธ์และมาตรการสำหรับเจตจำนงในการต่อต้านการทุจริต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pStyle w:val="a5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ศึกษาและวิเคราะห์แนวทางการกำหนดกลยุทธ์และมาตรการในการปฏิบัติเจตจำนงทางการเมืองในการต่อต้านการทุจริต ทั้งในระดับชาติและท้องถิ่น</w:t>
      </w:r>
    </w:p>
    <w:p w:rsidR="000B7E98" w:rsidRPr="006B3549" w:rsidRDefault="000B7E98" w:rsidP="000B7E98">
      <w:pPr>
        <w:pStyle w:val="a5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ประสานความร่วมมือระหว่างภาคส่วนต่าง ๆ ในการกำหนดกลยุทธ์และมาตรการในการปฏิบัติเจตจำนงทางการเมืองในการป้องกันและปราบปรามการทุจริต</w:t>
      </w:r>
    </w:p>
    <w:p w:rsidR="000B7E98" w:rsidRPr="006B3549" w:rsidRDefault="000B7E98" w:rsidP="000B7E98">
      <w:pPr>
        <w:pStyle w:val="a5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3.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การส่งเสริมเจตจำนงทางการเมืองในระดับประชาชน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๔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 พัฒนาระบบการบริหารงบประมาณด้านการป้องกันและปราบปรามการทุจริตเพื่อให้ได้รับการจัดสรรงบประมาณรายจ่ายประจำปีที่มีสัดส่วนเหมาะสมกับการแก้ปัญหา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ศึกษาวิเคราะห์แนวทาง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จัดทำแผนการปฏิรูประบบการจัดสรรงบประมาณด้านการป้องกันและปราบปรามการทุจริตที่เพียงพอและเหมาะสม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๕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จัดตั้งกองทุนต่อต้านการทุจริตสำหรับภาคเอกชนและภาคประชาชนโดยรัฐให้การสนับสนุนทุนตั้งต้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การศึกษาแนวทางการจัดตั้งกองทุนต่อต้านการทุจริตในรูปแบบนิติบุคคล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พัฒนาตัวแบบกองทุนต่อต้านการทุจริตสำหรับภาคเอกชนและภาคประชาชน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๖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ประยุกต์นวัตกรรมในการกำกับดูแลและควบคุมการดำเนินงานตามเจตจำนงทางการเมืองของพรรคการเมืองที่ได้แสดงไว้ต่อสาธารณะ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pStyle w:val="a5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lastRenderedPageBreak/>
        <w:tab/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กำหนดให้พรรคการเมืองต้องแสดงแนวทางในการ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ดำเนินนโยบายและการใช้งบประมาณต่อนโยบายนั้น ๆ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ก่อนที่จะจัดให้มีการเลือกตั้ง</w:t>
      </w:r>
      <w:r w:rsidRPr="006B3549">
        <w:rPr>
          <w:rFonts w:ascii="TH SarabunIT๙" w:hAnsi="TH SarabunIT๙" w:cs="TH SarabunIT๙"/>
          <w:sz w:val="32"/>
          <w:szCs w:val="32"/>
        </w:rPr>
        <w:tab/>
      </w:r>
    </w:p>
    <w:p w:rsidR="000B7E98" w:rsidRPr="006B3549" w:rsidRDefault="000B7E98" w:rsidP="000B7E98">
      <w:pPr>
        <w:pStyle w:val="a5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จัดทำระบบฐานข้อมูลแนวทาง/มาตรการในการป้องกันการทุจริตในแต่ละโครงการที่พรรคการเมืองได้หาเสียงไว้กับประชาช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๓ “สกัดกั้นการทุจริตเชิงนโยบาย”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การทุจริตเชิงนโยบาย (</w:t>
      </w:r>
      <w:r w:rsidRPr="006B3549">
        <w:rPr>
          <w:rFonts w:ascii="TH SarabunIT๙" w:hAnsi="TH SarabunIT๙" w:cs="TH SarabunIT๙"/>
          <w:sz w:val="32"/>
          <w:szCs w:val="32"/>
        </w:rPr>
        <w:t>Policy Corruption)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คือการแสวงหาประโยชน์ หรือการเอื้อประโยชน์หรือการขัดกันระหว่างประโยชน์ส่วนตัวกับผลประโยชน์ส่วนรวมอันเกิดจากการใช้อำนาจทางบริหารในการเสนอโครงการหรือการดำเนินโครงการหรือกิจการใด ๆ อันเป็นผลให้ตนเองหรือบุคคลอื่นได้ประโยชน์จากการดำเนินตามโครงการหรือกิจการนั้น ๆ และทำให้เกิดความเสียหายแก่รัฐ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การทุจริตในรูปแบบดังกล่าวเป็นปัญหาที่พบมากขึ้นในปัจจุบัน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โดยพบตั้งแต่ขั้นตอนการกำหนดนโยบายของพรรคการเมือง    การใช้อำนาจอย่างไม่โปร่งใส อย่างไรก็ตาม แม้ว่าผลการวิจัยได้ชี้ให้เห็นว่าโครงการพัฒนาสาธารณะต่าง ๆ สามารถถูกใช้เป็นเครื่องมือในการทุจริตได้ตลอดเวลา แต่การทุจริตเชิงนโยบายก็มักจะเกิดขึ้นในขั้นการกำหนดโครงการตามแผนการบริหารราชการแผ่นดิน เนื่องจากเป็นวาระแรกที่นโยบายของพรรคการเมืองถูกกำหนดให้เป็นรูปธรรม ที่ผ่านมามีหลายองค์กรอิสระและหลายหน่วยงานพยายามหาแนวทางแก้ไขปัญหาดังกล่าว แต่เนื่องจากข้อจำกัดในเรื่องอำนาจหน้าที่ตามกฎหมายไม่ได้มีการกำหนดให้มีอำนาจยับยั้งโครงการ   ที่อาจนำไปสู่การทุจริตได้ รวมถึงขาดการประสานงานระหว่างหน่วยงานในการตรวจสอบนโยบายหรือโครงการต่าง ๆ ที่อาจก่อให้เกิดการทุจริตเชิงนโยบายร่วมกัน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ยุทธศาสตร์ชาติว่าด้วยการป้องกันและปราบปรามการทุจริตระยะที่ 3 จึงได้กำหนดให้มียุทธศาสตร์ “สกัดกั้นการทุจริตเชิงนโยบาย” ซึ่งเป็นยุทธศาสตร์ที่มุ่งป้องกันการทุจริตตลอดกระบวนการนโยบายโดยการกำหนดมาตรการกลไก เสริมสร้างธรรมาภิบาล ตั้งแต่เริ่มขั้นก่อตัวนโยบาย (</w:t>
      </w:r>
      <w:r w:rsidRPr="006B3549">
        <w:rPr>
          <w:rFonts w:ascii="TH SarabunIT๙" w:hAnsi="TH SarabunIT๙" w:cs="TH SarabunIT๙"/>
          <w:sz w:val="32"/>
          <w:szCs w:val="32"/>
        </w:rPr>
        <w:t xml:space="preserve">Policy formation)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ขั้นการกำหนดนโยบาย  (</w:t>
      </w:r>
      <w:r w:rsidRPr="006B3549">
        <w:rPr>
          <w:rFonts w:ascii="TH SarabunIT๙" w:hAnsi="TH SarabunIT๙" w:cs="TH SarabunIT๙"/>
          <w:sz w:val="32"/>
          <w:szCs w:val="32"/>
        </w:rPr>
        <w:t xml:space="preserve">Policy Formulation)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ขั้นตัดสินใจนโยบาย (</w:t>
      </w:r>
      <w:r w:rsidRPr="006B3549">
        <w:rPr>
          <w:rFonts w:ascii="TH SarabunIT๙" w:hAnsi="TH SarabunIT๙" w:cs="TH SarabunIT๙"/>
          <w:sz w:val="32"/>
          <w:szCs w:val="32"/>
        </w:rPr>
        <w:t xml:space="preserve">Policy Decision)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ขั้นการนำนโยบายไปปฏิบัติ (</w:t>
      </w:r>
      <w:r w:rsidRPr="006B3549">
        <w:rPr>
          <w:rFonts w:ascii="TH SarabunIT๙" w:hAnsi="TH SarabunIT๙" w:cs="TH SarabunIT๙"/>
          <w:sz w:val="32"/>
          <w:szCs w:val="32"/>
        </w:rPr>
        <w:t xml:space="preserve">Policy Implementation)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ขั้นการประเมินนโยบาย (</w:t>
      </w:r>
      <w:r w:rsidRPr="006B3549">
        <w:rPr>
          <w:rFonts w:ascii="TH SarabunIT๙" w:hAnsi="TH SarabunIT๙" w:cs="TH SarabunIT๙"/>
          <w:sz w:val="32"/>
          <w:szCs w:val="32"/>
        </w:rPr>
        <w:t xml:space="preserve">Policy Evaluation)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และขั้นป้อนข้อมูลกลับ (</w:t>
      </w:r>
      <w:r w:rsidRPr="006B3549">
        <w:rPr>
          <w:rFonts w:ascii="TH SarabunIT๙" w:hAnsi="TH SarabunIT๙" w:cs="TH SarabunIT๙"/>
          <w:sz w:val="32"/>
          <w:szCs w:val="32"/>
        </w:rPr>
        <w:t>Policy Feedback)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ยุทธ์ศาสตร์ที่ 3 กำหนดกลยุทธ์ และแนวทางตามกลยุทธ์ ดังนี้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วางมาตรการเสริมในการสกัดกั้นการทุจริตเชิงนโยบายบนฐานธรรมาภิบาล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การตรวจสอบแนวนโยบายหาเสียงของพรรคการเมือง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การพัฒนากระบวนการฉันทามติในการก่อตัวนโยบาย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3.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การเผยแพร่ข้อมูลข่าวสารที่เกี่ยวข้องกับนโยบาย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4.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พัฒนากรอบชี้นำการกำหนดนโยบายตามหลักธรรมาภิบาล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พัฒนาเกณฑ์ชี้วัดความเสี่ยงของนโยบาย</w:t>
      </w:r>
      <w:r w:rsidRPr="006B3549">
        <w:rPr>
          <w:rFonts w:ascii="TH SarabunIT๙" w:hAnsi="TH SarabunIT๙" w:cs="TH SarabunIT๙"/>
          <w:sz w:val="32"/>
          <w:szCs w:val="32"/>
        </w:rPr>
        <w:t xml:space="preserve"> Policy Risk Indicator (PRI)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6.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พัฒนาแนวปฏิบัติในการยอมรับนโยบายที่ผิดพลาดและแสดงความรับผิดชอบต่อสังคม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7.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กำหนดมาตรการวิเคราะห์ความเสี่ยงและการใช้จ่ายงบประมาณ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6B3549">
        <w:rPr>
          <w:rFonts w:ascii="TH SarabunIT๙" w:hAnsi="TH SarabunIT๙" w:cs="TH SarabunIT๙"/>
          <w:sz w:val="32"/>
          <w:szCs w:val="32"/>
        </w:rPr>
        <w:t xml:space="preserve"> : </w:t>
      </w:r>
      <w:r w:rsidRPr="006B3549">
        <w:rPr>
          <w:rFonts w:ascii="TH SarabunIT๙" w:hAnsi="TH SarabunIT๙" w:cs="TH SarabunIT๙"/>
          <w:sz w:val="32"/>
          <w:szCs w:val="32"/>
          <w:cs/>
        </w:rPr>
        <w:t>(เพื่อแก้ไขการทุจริตในกระบวนการจัดเตรียมงบประมาณ เช่น มีการเอื้อประโยชน์กันระหว่างภาคการเมือง ภาคธุรกิจ เป็นต้น การทุจริตในกระบวนการอนุมัติงบประมาณ เช่น มีความพยายามผันงบประมาณเข้าสู่เขตพื้นที่เลือกตั้งของ</w:t>
      </w:r>
      <w:r w:rsidRPr="006B3549">
        <w:rPr>
          <w:rFonts w:ascii="TH SarabunIT๙" w:hAnsi="TH SarabunIT๙" w:cs="TH SarabunIT๙"/>
          <w:sz w:val="32"/>
          <w:szCs w:val="32"/>
          <w:cs/>
        </w:rPr>
        <w:lastRenderedPageBreak/>
        <w:t>นักการเมือง เป็นต้น และการทุจริตในกระบวนการบริหารและควบคุมงบประมาณ เช่น การทุจริตในขั้นตอนของการ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จัดซื้อจัดจ้าง ซึ่งเป็นขั้นตอนที่เกิดการทุจริตมากที่สุด เป็นต้น)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8.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เสริมสร้างความโปร่งใสในกระบวนการพิจารณาร่างกฎหมายที่เกี่ยวข้อง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9.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การกำหนดความรับผิดชอบทางการเมืองของผู้ดำรงตำแหน่งทางการเมืองเกี่ยวกับการทุจริตเชิงนโยบาย</w:t>
      </w:r>
    </w:p>
    <w:p w:rsidR="000B7E98" w:rsidRPr="006B3549" w:rsidRDefault="000B7E98" w:rsidP="000B7E98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 xml:space="preserve">10.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การกำหนดบทลงโทษในกรณีที่มีการฝ่าฝืนจริยธรรม หรือเป็นความผิดในทางบริหาร</w:t>
      </w:r>
    </w:p>
    <w:p w:rsidR="000B7E98" w:rsidRPr="006B3549" w:rsidRDefault="000B7E98" w:rsidP="000B7E98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 xml:space="preserve">11.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การสร้างกลไกการตรวจสอบการใช้อำนาจของฝ่ายบริหาร</w:t>
      </w:r>
    </w:p>
    <w:p w:rsidR="000B7E98" w:rsidRPr="006B3549" w:rsidRDefault="000B7E98" w:rsidP="000B7E98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 xml:space="preserve">12. </w:t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พัฒนานวัตกรรมเพื่อเสริมสร้างความโปร่งใสในการนำนโยบายไปสู่การปฏิบัติ</w:t>
      </w:r>
    </w:p>
    <w:p w:rsidR="000B7E98" w:rsidRPr="006B3549" w:rsidRDefault="000B7E98" w:rsidP="000B7E98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 xml:space="preserve">13. </w:t>
      </w:r>
      <w:r w:rsidRPr="006B3549">
        <w:rPr>
          <w:rFonts w:ascii="TH SarabunIT๙" w:hAnsi="TH SarabunIT๙" w:cs="TH SarabunIT๙"/>
          <w:sz w:val="32"/>
          <w:szCs w:val="32"/>
          <w:cs/>
        </w:rPr>
        <w:t>บูรณาการการติดตามและประเมินนโยบาย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๒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การรายงานผลสะท้อนการสกัดกั้นการทุจริตเชิงนโยบาย (</w:t>
      </w:r>
      <w:r w:rsidRPr="006B3549">
        <w:rPr>
          <w:rFonts w:ascii="TH SarabunIT๙" w:hAnsi="TH SarabunIT๙" w:cs="TH SarabunIT๙"/>
          <w:sz w:val="32"/>
          <w:szCs w:val="32"/>
        </w:rPr>
        <w:t>Policy cycle feedback)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บูรณาการและประมวลผลข้อมูลเพื่อการรายงานนโยบาย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กลยุทธ์ที่ 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การพัฒนานวัตกรรมสำหรับการรายงานและตรวจสอบธรรมาภิบาลในการนำนโยบายไปปฏิบัติ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การพัฒนานวัตกรรมสำหรับการส่งเสริมภาคธุรกิจเอกชน สื่อมวลชน และประชาชนให้เข้ามามีส่วนร่วมในการตรวจสอบ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B3549">
        <w:rPr>
          <w:rFonts w:ascii="TH SarabunIT๙" w:hAnsi="TH SarabunIT๙" w:cs="TH SarabunIT๙"/>
          <w:sz w:val="32"/>
          <w:szCs w:val="32"/>
          <w:cs/>
        </w:rPr>
        <w:t>ส่งเสริมให้มีการศึกษา วิเคราะห์ ติดตาม และตรวจสอบ การทุจริตเชิงนโยบายในองค์กรปกครองส่วนท้องถิ่น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ศึกษา วิเคราะห์ เพื่อสร้างองค์ความรู้ในการตรวจสอบการทุจริตเชิงนโยบายขององค์กรปกครองส่วนท้องถิ่น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ยุทธศาสตร์ที่ 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“พัฒนาระบบป้องกันการทุจริตเชิงรุก”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ยุทธศาสตร์นี้มุ่งเน้นการพัฒนากลไกและกระบวนงานด้านการป้องกันการทุจริตของประเทศไทยให้มี ความเข้มแข็งและมีประสิทธิภาพมากยิ่งขึ้นเพื่อลดโอกาสการทุจริตหรือทำให้การทุจริตเกิดยากขึ้นหรือไม่เกิดขึ้น โดยอาศัยทั้งการกำหนดกลไกด้านกฎหมาย กลไกทางการบริหาร และกลไกอื่น ๆ และเสริมสร้างการปฏิบัติงานของหน่วยงานทั้งภาครัฐ และเอกชน ให้มีธรรมาภิบาล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เพิ่มประสิทธิภาพระบบงานป้องกันการทุจริต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พัฒนามาตรการเชิงรุกที่สามารถแก้ไขปัญหาการทุจริตในแต่ละระดับ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พัฒนาระบบการทำงานแบบบูรณาการระหว่างภาครัฐ ภาคเอกชน และภาคประชาสังคม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>3.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เพิ่มบทบาทของภาคเอกชน และภาคประชาสังคมในการเข้ามามีส่วนร่วมกับระบบการป้องกันการทุจริต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>4.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ยกระดับกลไกการกำกับ ติดตาม และประเมินผลการป้องกันการทุจริต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๒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สร้างกลไกการป้องกันเพื่อยับยั้งการทุจริต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สร้างกลไกป้องกันเพื่อยับยั้งการทุจริต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นำข้อเสนอแนะจากกลไกป้องกันเพื่อยับยั้งการทุจริตสู่การปฏิบัติ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3.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กำหนดกลไกการติดตามและประเมินผลการนำข้อเสนอแนะไปสู่การปฏิบัติ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3 </w:t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พัฒนานวัตกรรมและเทคโนโลยีสารสนเทศเพื่อลดปัญหาการทุจริต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 ในระบบบริหารงานสาธารณะ เพื่อลดขั้นตอน หรือกระบวนการใช้ดุลยพินิจของเจ้าหน้าที่รัฐ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พัฒนาเทคโนโลยีสารสนเทศและการสื่อสารที่เปิดโอกาสให้ประชาชนสามารถศึกษา เรียนรู้ และหาข้อมูลเกี่ยวกับการป้องกันการทุจริต (กำหนดเรื่องที่ประชาชนให้ความสนใจ)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4  </w:t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พัฒนารูปแบบการสื่อสารสาธารณะเชิงสร้างสรรค์เพื่อปรับเปลี่ยนพฤติกรรม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พัฒนาและยกระดับรูปแบบการสื่อสารสาธารณะเพื่อปรับเปลี่ยนพฤติกรรม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กำหนดแผน</w:t>
      </w:r>
      <w:r w:rsidRPr="006B354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การติดต่อสื่อสารการตลาด (</w:t>
      </w:r>
      <w:r w:rsidRPr="006B3549">
        <w:rPr>
          <w:rFonts w:ascii="TH SarabunIT๙" w:hAnsi="TH SarabunIT๙" w:cs="TH SarabunIT๙"/>
          <w:sz w:val="32"/>
          <w:szCs w:val="32"/>
          <w:shd w:val="clear" w:color="auto" w:fill="FFFFFF"/>
        </w:rPr>
        <w:t>Integrated Marketing Communication-IMC)</w:t>
      </w:r>
      <w:r w:rsidRPr="006B3549">
        <w:rPr>
          <w:rStyle w:val="a9"/>
          <w:rFonts w:ascii="TH SarabunIT๙" w:hAnsi="TH SarabunIT๙" w:cs="TH SarabunIT๙"/>
          <w:shd w:val="clear" w:color="auto" w:fill="FFFFFF"/>
        </w:rPr>
        <w:footnoteReference w:id="1"/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เพื่อการปรับเปลี่ยนพฤติกรรม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5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การพัฒนา วิเคราะห์และบูรณาการระบบการประเมินด้านคุณธรรมและความโปร่งใสในการดำเนินงานของหน่วยงาน เพื่อเชื่อมโยงกับแนวทางการยกระดับคะแนนดัชนีการรับรู้การทุจริต (</w:t>
      </w:r>
      <w:r w:rsidRPr="006B3549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พัฒนาเกณฑ์มาตรฐานการประเมินด้านคุณธรรมและความโปร่งใสในการดำเนินงานของหน่วยงาน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การบูรณาการระบบการประเมินด้านคุณธรรมและความโปร่งใสในการดำเนินงานของหน่วยงาน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กลยุทธ์ที่ 6 </w:t>
      </w:r>
      <w:r w:rsidRPr="006B3549">
        <w:rPr>
          <w:rFonts w:ascii="TH SarabunIT๙" w:hAnsi="TH SarabunIT๙" w:cs="TH SarabunIT๙"/>
          <w:sz w:val="32"/>
          <w:szCs w:val="32"/>
          <w:cs/>
        </w:rPr>
        <w:t>สนับสนุนให้ภาคเอกชนดำเนินการตามหลักบรรษัทภิบาล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ส่งเสริมการดำเนินงานตามหลักบรรษัทภิบาล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สร้างแรงจูงใจในการเป็นตัวอย่างองค์กรภาคเอกชนที่ปฏิบัติตามหลักธรรมาภิบาล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3.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กำหนดบทลงโทษกับภาคเอกชนที่มีส่วนเกี่ยวข้องกับการทุจริต อย่างเด็ดขาดและรุนแรง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7 </w:t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พัฒนาสมรรถนะและองค์ความรู้เชิงสร้างสรรค์ของบุคลากรด้านการป้องกันการทุจริต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ให้มีความเป็นมืออาชีพและเป็นไปตามมาตรฐานสากล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ต่อยอด ขยายผล องค์ความรู้เชิงสร้างสรรค์ สำหรับการป้องกันการทุจริต</w:t>
      </w:r>
    </w:p>
    <w:p w:rsidR="000B7E98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การพัฒนาระบบและส่งเสริมการดำเนินการตามอนุสัญญาสหประชาชาติว่าด้วยการต่อต้าน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การทุจริต ค.ศ. </w:t>
      </w:r>
      <w:r w:rsidRPr="006B3549">
        <w:rPr>
          <w:rFonts w:ascii="TH SarabunIT๙" w:hAnsi="TH SarabunIT๙" w:cs="TH SarabunIT๙"/>
          <w:spacing w:val="-4"/>
          <w:sz w:val="32"/>
          <w:szCs w:val="32"/>
        </w:rPr>
        <w:t>2003 (United Nations Convention Against Corruption C.C. 2003 - UNCAC 2003)</w:t>
      </w:r>
    </w:p>
    <w:p w:rsidR="000B7E98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นโยบายและแนวปฏิบัติเชิงป้องกันเพื่อต่อต้านการทุจริต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lastRenderedPageBreak/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ปรับปรุงประมวลจริยธรรมสำหรับเจ้าหน้าที่ของรัฐให้รองรับการป้องกันการทุจริต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สร้างแนวทางการป้องกันการทุจริตในการจัดซื้อจัดจ้างและการจัดการคลังของรัฐ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การรวบรวม การแลกเปลี่ยน การวิเคราะห์ข้อมูลข่าวสารเกี่ยวกับการทุจริต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5 “ปฏิรูปกลไกและกระบวนการการปราบปรามการทุจริต”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ปฏิรูปกลไกและกระบวนการการปราบปรามการทุจริตเป็นยุทธศาสตร์ที่มุ่งเน้นการปรับปรุงและพัฒนากลไกและกระบวนการต่าง ๆ ของการปราบปรามการทุจริตทั้งระบบ ให้สามารถดำเนินการได้อย่างรวดเร็ว มีประสิทธิภาพและเป็นที่ยอมรับ ตั้งแต่การปรับปรุงระบบการรับเรื่องร้องเรียนเข้าสู่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กระบวนการปราบปรามการทุจริต      การพัฒนาระบบการตรวจสอบทรัพย์สินเพื่อตรวจสอบการทุจริต การปฏิรูปกลไกและกระบวนการในการสอบสวนและไต่สวน การปรับปรุงและบูรณาการขั้นตอนและกรอบระยะเวลา      ในการปฏิบัติงาน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ของหน่วยงานปราบปรามการทุจริตให้มีความรวดเร็ว  การพัฒนากลไกพิเศษในการดำเนินคดีที่รวดเร็วมากขึ้น การวางแผนกำหนดทิศทางในการปราบปราม        การทุจริตตามสถิติและฐานข้อมูลระดับความเสียหาย/ความเร่งด่วน/จำนวนของคดีการทุจริต การศึกษาวิเคราะห์พลวัตของการทุจริตเพื่อตรากฎหมายป้องกันการทุจริตในเชิงรุก 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การบูรณาการข้อมูลและข่าวกรองประกอบการปราบปรามการทุจริตที่มีประสิทธิภาพ ซึ่งจะทำให้ลดการดำเนินงาน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ที่ล่าช้าและซ้ำซ้อน การคุ้มครองพยานและผู้แจ้งเบาะแสในคดีทุจริตที่มีประสิทธิภาพมากยิ่งขึ้น ซึ่งจะทำให้การดำเนินคดีเป็นไปได้อย่างรวดเร็ว และเมื่อคดีถึงที่สุดแล้วก็จะมีการเผยแพร่เปิดโปงให้สาธารณชนและสังคมเกิดความตระหนักและเกรงกลัวในการกระทำการทุจริต รวมไปถึงการปรับปรุงและพัฒนาระบบการปราบปรามการทุจริตตามแนวทางของอนุสัญญาสหประชาชาติว่าด้วยการต่อต้านการทุจริต ค.ศ. 2003 (</w:t>
      </w:r>
      <w:r w:rsidRPr="006B3549">
        <w:rPr>
          <w:rFonts w:ascii="TH SarabunIT๙" w:hAnsi="TH SarabunIT๙" w:cs="TH SarabunIT๙"/>
          <w:sz w:val="32"/>
          <w:szCs w:val="32"/>
        </w:rPr>
        <w:t>United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</w:rPr>
        <w:t xml:space="preserve">Nations Convention Against Corruption C.C. 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2003 </w:t>
      </w:r>
      <w:r w:rsidRPr="006B3549">
        <w:rPr>
          <w:rFonts w:ascii="TH SarabunIT๙" w:hAnsi="TH SarabunIT๙" w:cs="TH SarabunIT๙"/>
          <w:sz w:val="32"/>
          <w:szCs w:val="32"/>
        </w:rPr>
        <w:t xml:space="preserve">– UNCAC </w:t>
      </w:r>
      <w:r w:rsidRPr="006B3549">
        <w:rPr>
          <w:rFonts w:ascii="TH SarabunIT๙" w:hAnsi="TH SarabunIT๙" w:cs="TH SarabunIT๙"/>
          <w:sz w:val="32"/>
          <w:szCs w:val="32"/>
          <w:cs/>
        </w:rPr>
        <w:t>2003) ด้วย ซึ่งในการปฏิรูปกลไกและกระบวนการปราบปรามการทุจริตดังกล่าวจะมุ่งเน้นการดำเนินการโดยการเพิ่มประสิทธิภาพในการตราเป็นกฎหมาย (</w:t>
      </w:r>
      <w:r w:rsidRPr="006B3549">
        <w:rPr>
          <w:rFonts w:ascii="TH SarabunIT๙" w:hAnsi="TH SarabunIT๙" w:cs="TH SarabunIT๙"/>
          <w:sz w:val="32"/>
          <w:szCs w:val="32"/>
        </w:rPr>
        <w:t>Legislation)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การบังคับใช้กฎหมาย (</w:t>
      </w:r>
      <w:r w:rsidRPr="006B3549">
        <w:rPr>
          <w:rFonts w:ascii="TH SarabunIT๙" w:hAnsi="TH SarabunIT๙" w:cs="TH SarabunIT๙"/>
          <w:sz w:val="32"/>
          <w:szCs w:val="32"/>
        </w:rPr>
        <w:t xml:space="preserve">Enforcement)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และการตัดสินคดีและลงโทษผู้กระทำผิด (</w:t>
      </w:r>
      <w:r w:rsidRPr="006B3549">
        <w:rPr>
          <w:rFonts w:ascii="TH SarabunIT๙" w:hAnsi="TH SarabunIT๙" w:cs="TH SarabunIT๙"/>
          <w:sz w:val="32"/>
          <w:szCs w:val="32"/>
        </w:rPr>
        <w:t xml:space="preserve">Judiciary)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การบูรณาการร่วมกันของหน่วยงานต่าง ๆ ในกระบวนการปราบปรามการทุจริต และการใช้เทคโนโลยีสารสนเทศและการสื่อสารที่ทันสมัยในการพัฒนากลไกต่าง ๆ ให้มีประสิทธิภาพมากยิ่งขึ้น ซึ่งยุทธศาสตร์นี้จะทำให้การปราบปรามการทุจริตเป็นไปอย่างรวดเร็วและมีประสิทธิภาพมากยิ่งขึ้น คดีการทุจริตต่าง ๆ ถูกดำเนินการ</w:t>
      </w:r>
      <w:r w:rsidRPr="006B3549">
        <w:rPr>
          <w:rFonts w:ascii="TH SarabunIT๙" w:hAnsi="TH SarabunIT๙" w:cs="TH SarabunIT๙"/>
          <w:spacing w:val="4"/>
          <w:sz w:val="32"/>
          <w:szCs w:val="32"/>
          <w:cs/>
        </w:rPr>
        <w:t>อย่างรวดเร็ว และผู้กระทำการทุจริตได้รับการลงโทษ สาธารณชนและสังคมเกิดความตระหนักและเกรงกลัว</w:t>
      </w:r>
      <w:r w:rsidRPr="006B3549">
        <w:rPr>
          <w:rFonts w:ascii="TH SarabunIT๙" w:hAnsi="TH SarabunIT๙" w:cs="TH SarabunIT๙"/>
          <w:sz w:val="32"/>
          <w:szCs w:val="32"/>
          <w:cs/>
        </w:rPr>
        <w:t>ที่จะกระทำการทุจริต และคดีการทุจริตมีอัตราลดลงได้ในที่สุด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ยุทธ์ศาสตร์ที่ 5 กำหนดกลยุทธ์ และแนวทางตามกลยุทธ์ ดังนี้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ปรับปรุงระบบรับเรื่องร้องเรียนการทุจริตให้มีประสิทธิภาพ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การปรับปรุงระบบการรับเรื่องร้องเรียนของหน่วยงานต่อต้านการทุจริตต่าง ๆ ให้มีความรวดเร็ว เข้าถึงได้โดยง่าย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การสร้างความเชื่อมั่นและความไว้วางใจต่อระบบการรับเรื่องร้องเรียน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ปรับปรุงการตรวจสอบความเคลื่อนไหวและความถูกต้องของทรัพย์สินและหนี้สิน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B3549">
        <w:rPr>
          <w:rFonts w:ascii="TH SarabunIT๙" w:hAnsi="TH SarabunIT๙" w:cs="TH SarabunIT๙"/>
          <w:spacing w:val="-6"/>
          <w:sz w:val="32"/>
          <w:szCs w:val="32"/>
          <w:cs/>
        </w:rPr>
        <w:tab/>
        <w:t>1.</w:t>
      </w:r>
      <w:r w:rsidRPr="006B3549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การพัฒนาระบบการตรวจสอบความเคลื่อนไหวและการตรวจสอบความถูกต้องของทรัพย์สินและหนี้สิน</w:t>
      </w:r>
      <w:r w:rsidRPr="006B354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pacing w:val="-6"/>
          <w:sz w:val="32"/>
          <w:szCs w:val="32"/>
          <w:cs/>
        </w:rPr>
        <w:t>(เชื่อมโยงกับรัฐธรรมนูญมาตรา ๒๒๑ และ 244)</w:t>
      </w:r>
      <w:r w:rsidRPr="006B3549"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       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pacing w:val="-6"/>
          <w:sz w:val="32"/>
          <w:szCs w:val="32"/>
        </w:rPr>
        <w:lastRenderedPageBreak/>
        <w:tab/>
      </w:r>
      <w:r w:rsidRPr="006B3549">
        <w:rPr>
          <w:rFonts w:ascii="TH SarabunIT๙" w:hAnsi="TH SarabunIT๙" w:cs="TH SarabunIT๙"/>
          <w:sz w:val="32"/>
          <w:szCs w:val="32"/>
        </w:rPr>
        <w:t>2.</w:t>
      </w: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การกำหนดกลุ่มเป้าหมายในการตรวจสอบทรัพย์สินและหนี้สินให้ครอบคลุมถึงโอกาสในการทุจริต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๒๒๑ และ 244)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3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ปรับปรุงกระบวนการและพัฒนากลไกพิเศษในการปราบปรามการทุจริตที่มีความรวดเร็วและมีประสิทธิภาพ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 การปรับปรุงกระบวนการปราบปรามการทุจริตให้มีความรวดเร็วยิ่งขึ้น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๒๒๑ และ 244)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2. การสร้างมาตรฐานการดำเนินการปราบปรามการทุจริต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3. การพัฒนากลไกพิเศษ (</w:t>
      </w:r>
      <w:r w:rsidRPr="006B3549">
        <w:rPr>
          <w:rFonts w:ascii="TH SarabunIT๙" w:hAnsi="TH SarabunIT๙" w:cs="TH SarabunIT๙"/>
          <w:sz w:val="32"/>
          <w:szCs w:val="32"/>
        </w:rPr>
        <w:t xml:space="preserve">Fast track) </w:t>
      </w:r>
      <w:r w:rsidRPr="006B3549">
        <w:rPr>
          <w:rFonts w:ascii="TH SarabunIT๙" w:hAnsi="TH SarabunIT๙" w:cs="TH SarabunIT๙"/>
          <w:sz w:val="32"/>
          <w:szCs w:val="32"/>
          <w:cs/>
        </w:rPr>
        <w:t>ในการปราบปรามการทุจริต (เชื่อมโยงกับรัฐธรรมนูญมาตรา ๒๒๑ และ 244)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4. การเพิ่มบทบาทในการปราบปรามการทุจริตของหน่วยงานภาครัฐต้นสังกัด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๔ </w:t>
      </w:r>
      <w:r w:rsidRPr="006B3549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ตรากฎหมายและการบังคับใช้กฎหมายในการปราบปรามการทุจริตให้เท่าทันต่อพลวัตของการทุจริตและสอดคล้องกับสนธิสัญญาและมาตรฐานสากล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B3549">
        <w:rPr>
          <w:rFonts w:ascii="TH SarabunIT๙" w:hAnsi="TH SarabunIT๙" w:cs="TH SarabunIT๙"/>
          <w:spacing w:val="-8"/>
          <w:sz w:val="32"/>
          <w:szCs w:val="32"/>
          <w:cs/>
        </w:rPr>
        <w:tab/>
        <w:t>1. การตรากฎหมายหรือปรับปรุงกฎหมายให้เท่าทันต่อพลวัตของการทุจริต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B3549">
        <w:rPr>
          <w:rFonts w:ascii="TH SarabunIT๙" w:hAnsi="TH SarabunIT๙" w:cs="TH SarabunIT๙"/>
          <w:spacing w:val="-6"/>
          <w:sz w:val="32"/>
          <w:szCs w:val="32"/>
          <w:cs/>
        </w:rPr>
        <w:tab/>
        <w:t>2.</w:t>
      </w:r>
      <w:r w:rsidRPr="006B3549">
        <w:rPr>
          <w:rFonts w:ascii="TH SarabunIT๙" w:hAnsi="TH SarabunIT๙" w:cs="TH SarabunIT๙"/>
          <w:color w:val="FFFFFF"/>
          <w:spacing w:val="-6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pacing w:val="-6"/>
          <w:sz w:val="32"/>
          <w:szCs w:val="32"/>
          <w:cs/>
        </w:rPr>
        <w:t>การตรากฎหมายหรือปรับปรุงกฎหมายเพื่อสนับสนุนให้หน่วยงานในกระบวนการปราบปรามการทุจริตดำเนินการได้อย่างมีประสิทธิภาพ และสอดคล้องกับสนธิสัญญาและมาตรฐานสากล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B3549">
        <w:rPr>
          <w:rFonts w:ascii="TH SarabunIT๙" w:hAnsi="TH SarabunIT๙" w:cs="TH SarabunIT๙"/>
          <w:spacing w:val="-6"/>
          <w:sz w:val="32"/>
          <w:szCs w:val="32"/>
          <w:cs/>
        </w:rPr>
        <w:tab/>
        <w:t>3. การประเมินติดตามการอนุวัติการตามสนธิสัญญา เพื่อให้ความเห็นทางกฎหมายในการเสนอแก้ไขกฎหมายแลกระบวนการปราบปรามการทุจริตให้เป็นไปตามมาตรฐานสากล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ind w:right="-10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การบังคับใช้กฎหมายและดำเนินคดีตามระดับความเสียหาย</w:t>
      </w:r>
      <w:r w:rsidRPr="006B3549">
        <w:rPr>
          <w:rFonts w:ascii="TH SarabunIT๙" w:hAnsi="TH SarabunIT๙" w:cs="TH SarabunIT๙"/>
          <w:sz w:val="32"/>
          <w:szCs w:val="32"/>
          <w:cs/>
        </w:rPr>
        <w:t>/ความเร่งด่วน/สถิติการทุจริต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215)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5. การบังคับใช้กฎหมายและดำเนินคดีเฉพาะในแต่ละพื้นที่ของประเทศ (เชื่อมโยงกับรัฐธรรมนูญมาตรา 215)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 xml:space="preserve">๖. </w:t>
      </w:r>
      <w:r w:rsidRPr="006B3549">
        <w:rPr>
          <w:rFonts w:ascii="TH SarabunIT๙" w:hAnsi="TH SarabunIT๙" w:cs="TH SarabunIT๙"/>
          <w:spacing w:val="-2"/>
          <w:sz w:val="32"/>
          <w:szCs w:val="32"/>
          <w:cs/>
        </w:rPr>
        <w:t>การบูรณาการกับหน่วยงานภาครัฐต้นสังกัดในการบังคับใช้กฎหมายและลงโทษทางอาญาหรือทางวินัย ในความผิดเกี่ยวกับการทุจริตหรือจริยธรรมของเจ้าหน้าที่รัฐ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6B35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5 </w:t>
      </w:r>
      <w:r w:rsidRPr="006B3549">
        <w:rPr>
          <w:rFonts w:ascii="TH SarabunIT๙" w:hAnsi="TH SarabunIT๙" w:cs="TH SarabunIT๙"/>
          <w:sz w:val="32"/>
          <w:szCs w:val="32"/>
          <w:cs/>
        </w:rPr>
        <w:t>บูรณาการข้อมูลและข่าวกรองในการปราบปรามการทุจริต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๑. พัฒนาระบบฐานข้อมูลประกอบการปราบปรามการทุจริตระหว่างหน่วยงานปราบปรามการทุจริต</w:t>
      </w:r>
      <w:r w:rsidRPr="006B3549">
        <w:rPr>
          <w:rStyle w:val="a9"/>
          <w:rFonts w:ascii="TH SarabunIT๙" w:hAnsi="TH SarabunIT๙" w:cs="TH SarabunIT๙"/>
        </w:rPr>
        <w:footnoteReference w:id="2"/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๒๒๑ และ ๒๔๔)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๒. จัดตั้งประชาคมข่าวกรองด้านการปราบปรามการทุจริต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๓. การประสานความร่วมมือกับองค์กรสื่อมวลชน สื่อสาธารณะ หน่วยงานประชาสังคมและหน่วยงานธุรกิจเอกชน เกี่ยวกับข้อมูลและข่าวกรองประกอบการปราบปรามการทุจริต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๒๒๑ และ 244)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6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Pr="006B3549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lastRenderedPageBreak/>
        <w:tab/>
        <w:t>๑. การมีมาตรการในการคุ้มครองพยานและผู้ให้เบาะแส (</w:t>
      </w:r>
      <w:r w:rsidRPr="006B3549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Pr="006B3549">
        <w:rPr>
          <w:rFonts w:ascii="TH SarabunIT๙" w:hAnsi="TH SarabunIT๙" w:cs="TH SarabunIT๙"/>
          <w:sz w:val="32"/>
          <w:szCs w:val="32"/>
          <w:cs/>
        </w:rPr>
        <w:t>ที่มีความน่าเชื่อถือและสร้างความมั่นใจแก่ผู้ถูกคุ้มครองได้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๒. การมีมาตรการในการคุ้มครองเจ้าหน้าที่ผู้ปฏิบัติงานในกระบวนการปราบปรามการทุจริต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๓. การกำหนดรางวัลหรือสิ่งจูงใจในการแจ้งเบาะแสในคดี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7 </w:t>
      </w:r>
      <w:r w:rsidRPr="006B3549">
        <w:rPr>
          <w:rFonts w:ascii="TH SarabunIT๙" w:hAnsi="TH SarabunIT๙" w:cs="TH SarabunIT๙"/>
          <w:spacing w:val="6"/>
          <w:sz w:val="32"/>
          <w:szCs w:val="32"/>
          <w:cs/>
        </w:rPr>
        <w:t>พัฒนาสมรรถนะและองค์ความรู้เชิงสหวิทยาการของเจ้าหน้าที่ในกระบวนการปราบปรามการทุจริต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1. การพัฒนาองค์ความรู้/ทักษะ/ขีดความสามารถ รวมไปถึงความรู้ในเชิงสหวิทยาการให้แก่เจ้าหน้าที่ปราบปรามการทุจริต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>(non-training)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2. การพัฒนาเจ้าหน้าที่ปราบปรามการทุจริตให้มีความรู้/ทักษะ/ขีดความสามารถ ที่เป็นมาตรฐานและเท่าทันต่อพลวัตของการทุจริต (</w:t>
      </w:r>
      <w:r w:rsidRPr="006B3549">
        <w:rPr>
          <w:rFonts w:ascii="TH SarabunIT๙" w:hAnsi="TH SarabunIT๙" w:cs="TH SarabunIT๙"/>
          <w:sz w:val="32"/>
          <w:szCs w:val="32"/>
        </w:rPr>
        <w:t>training)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3. การแบ่งปันความรู้ (</w:t>
      </w:r>
      <w:r w:rsidRPr="006B3549">
        <w:rPr>
          <w:rFonts w:ascii="TH SarabunIT๙" w:hAnsi="TH SarabunIT๙" w:cs="TH SarabunIT๙"/>
          <w:sz w:val="32"/>
          <w:szCs w:val="32"/>
        </w:rPr>
        <w:t xml:space="preserve">Knowledge sharing)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และแลกเปลี่ยนเจ้าหน้าที่ปราบปรามการทุจริต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8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เปิดโปงผู้กระทำความผิดให้สาธารณชนรับทราบและตระหนักถึงโทษของการกระทำการทุจริตเมื่อคดีถึงที่สุด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 การเปิดโปงการทุจริตอย่างสร้างสรรค์และพัฒนาช่องทางในการเผยแพร่เปิดโปงการทุจริตที่เข้าถึงการรับรู้ของสาธารณชนอย่างกว้างขวาง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9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Pr="006B3549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pStyle w:val="a5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ab/>
        <w:t>1.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จัดให้มีทรัพยากรที่เหมาะสมเพื่อรองรับการเพิ่มขึ้นของปริมาณคดีทุจริตระหว่างประเทศตามกรอบความร่วมมือทางเศรษฐกิจและสังคมที่เปลี่ยนแปลงไป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6 “ยกระดับคะแนนดัชนีการรับรู้การทุจริต (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>Corruption Perceptions Index : CPI)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ของประเทศไทย”ยุทธศาสตร์ที่ 6 “ยกระดับคะแนนดัชนีการรับรู้การทุจริต (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>Corruption Perceptions Index : CPI)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ของประเทศไทย”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pacing w:val="4"/>
          <w:sz w:val="32"/>
          <w:szCs w:val="32"/>
          <w:cs/>
        </w:rPr>
        <w:t>ยุทธศาสตร์ยกระดับคะแนนดัชนีการรับรู้เรื่องการทุจริตของประเทศไทย เป็นยุทธศาสตร์ที่มุ่งเน้น การยกระดับมาตรฐานด้านความโปร่งใสและการจัดการการยกระดับค่าดัชนีการรับรู้การทุจริตของประเทศไทย โดย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การศึกษาวิเคราะห์ประเด็นการประเมิน และวิธีการสำรวจตามแต่ละแหล่งข้อมูล และเร่งรัด กำกับ ติดตามให้หน่วยงาน     ที่เกี่ยวข้องปฏิบัติหรือปรับปรุงการทำงาน รวมไปถึงการบูรณาการการทำงานร่วมกันระหว่างภาครัฐ หน่วยงานในกระบวนการยุติธรรม ภาคเอกชน และต่างประเทศ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เพื่อยกระดับคะแนนดัชนีการรับรู้การทุจริต (</w:t>
      </w:r>
      <w:r w:rsidRPr="006B3549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>ยุทธ์ศาสตร์ที่ 6 กำหนดกลยุทธ์ และแนวทางตามกลยุทธ์ ดังนี้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กลยุทธ์ที่ ๑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ศึกษา และกำกับติดตามการยกระดับดัชนีการรับรู้การทุจริต (</w:t>
      </w:r>
      <w:r w:rsidRPr="006B3549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 ศึกษา วิเคราะห์ประเด็นการประเมินและวิธีการสำรวจตามแต่ละแหล่งข้อมูลที่ใช้สำหรับการจัดอันดับดัชนีการรับรู้การทุจริต (</w:t>
      </w:r>
      <w:r w:rsidRPr="006B3549">
        <w:rPr>
          <w:rFonts w:ascii="TH SarabunIT๙" w:hAnsi="TH SarabunIT๙" w:cs="TH SarabunIT๙"/>
          <w:sz w:val="32"/>
          <w:szCs w:val="32"/>
        </w:rPr>
        <w:t>CPI)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B3549">
        <w:rPr>
          <w:rFonts w:ascii="TH SarabunIT๙" w:hAnsi="TH SarabunIT๙" w:cs="TH SarabunIT๙"/>
          <w:sz w:val="32"/>
          <w:szCs w:val="32"/>
          <w:cs/>
        </w:rPr>
        <w:t>บูรณาการหน่วยงานที่เกี่ยวข้องเพื่อยกระดับดัชนีการรับรู้เรื่องการทุจริตของประเทศ (</w:t>
      </w:r>
      <w:r w:rsidRPr="006B3549">
        <w:rPr>
          <w:rFonts w:ascii="TH SarabunIT๙" w:hAnsi="TH SarabunIT๙" w:cs="TH SarabunIT๙"/>
          <w:sz w:val="32"/>
          <w:szCs w:val="32"/>
        </w:rPr>
        <w:t>CPI)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>3.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เร่งรัด และกำกับ ติดตามการดำเนินการยกระดับดัชนีการรับรู้เรื่องการทุจริตของประเทศ (</w:t>
      </w:r>
      <w:r w:rsidRPr="006B3549">
        <w:rPr>
          <w:rFonts w:ascii="TH SarabunIT๙" w:hAnsi="TH SarabunIT๙" w:cs="TH SarabunIT๙"/>
          <w:sz w:val="32"/>
          <w:szCs w:val="32"/>
        </w:rPr>
        <w:t>CPI)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4. การจัดการการรับรู้ (</w:t>
      </w:r>
      <w:r w:rsidRPr="006B3549">
        <w:rPr>
          <w:rFonts w:ascii="TH SarabunIT๙" w:hAnsi="TH SarabunIT๙" w:cs="TH SarabunIT๙"/>
          <w:sz w:val="32"/>
          <w:szCs w:val="32"/>
        </w:rPr>
        <w:t>Perceptions</w:t>
      </w:r>
      <w:r w:rsidRPr="006B3549">
        <w:rPr>
          <w:rFonts w:ascii="TH SarabunIT๙" w:hAnsi="TH SarabunIT๙" w:cs="TH SarabunIT๙"/>
          <w:sz w:val="32"/>
          <w:szCs w:val="32"/>
          <w:cs/>
        </w:rPr>
        <w:t>)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2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บูรณาการเป้าหมายยุทธศาสตร์ชาติว่าด้วยการป้องกันและปราบปรามการทุจริตเพื่อยกระดับ ดัชนีการรับรู้การทุจริต (</w:t>
      </w:r>
      <w:r w:rsidRPr="006B3549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6B3549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 วิเคราะห์และเชื่อมโยงเป้าหมายยุทธศาสตร์ชาติว่า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ด้วยการป้องกันและปราบปรามการทุจริต ระยะที่ 3</w:t>
      </w:r>
      <w:r w:rsidRPr="006B3549">
        <w:rPr>
          <w:rFonts w:ascii="TH SarabunIT๙" w:hAnsi="TH SarabunIT๙" w:cs="TH SarabunIT๙"/>
          <w:sz w:val="32"/>
          <w:szCs w:val="32"/>
          <w:cs/>
        </w:rPr>
        <w:t xml:space="preserve"> (ยุทธศาสตร์ที่ 1 – ยุทธศาสตร์ที่ 5) เพื่อยกระดับดัชนีการรับรู้การทุจริต (</w:t>
      </w:r>
      <w:r w:rsidRPr="006B3549">
        <w:rPr>
          <w:rFonts w:ascii="TH SarabunIT๙" w:hAnsi="TH SarabunIT๙" w:cs="TH SarabunIT๙"/>
          <w:sz w:val="32"/>
          <w:szCs w:val="32"/>
        </w:rPr>
        <w:t>CPI</w:t>
      </w:r>
      <w:r w:rsidRPr="006B3549">
        <w:rPr>
          <w:rFonts w:ascii="TH SarabunIT๙" w:hAnsi="TH SarabunIT๙" w:cs="TH SarabunIT๙"/>
          <w:sz w:val="32"/>
          <w:szCs w:val="32"/>
          <w:cs/>
        </w:rPr>
        <w:t>) ของประเทศ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กำกับ ติดตาม และประเมินผลการดำเนินการตามยุทธศาสตร์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นโยบายรัฐบาล พลเอก ประยุทธ์ จันทร์โอชา </w:t>
      </w:r>
    </w:p>
    <w:p w:rsidR="000B7E98" w:rsidRPr="006B3549" w:rsidRDefault="000B7E98" w:rsidP="000B7E98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รัฐบาลของ พลเอก ประยุทธ์ จันทร์โอชา นายกรัฐมนตรี มีนโยบายในการบริหารราชการแผ่นดินด้านต่างๆ รวม</w:t>
      </w:r>
      <w:r w:rsidRPr="006B3549">
        <w:rPr>
          <w:rFonts w:ascii="TH SarabunIT๙" w:hAnsi="TH SarabunIT๙" w:cs="TH SarabunIT๙"/>
          <w:sz w:val="32"/>
          <w:szCs w:val="32"/>
        </w:rPr>
        <w:t xml:space="preserve"> 11 </w:t>
      </w:r>
      <w:r w:rsidRPr="006B3549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โดยด้านที่เกี่ยวข้องการส่งเสริมและพัฒนาคุณธรรม จริยธรรมของบุคคล คือ นโยบายข้อที่ ๑๐ สรุปได้ดังนี้</w:t>
      </w:r>
    </w:p>
    <w:p w:rsidR="000B7E98" w:rsidRPr="006B3549" w:rsidRDefault="000B7E98" w:rsidP="000B7E98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นโยบายที่ 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่งเสริมการบริหารราชกาแผ่นดินที่มีธรรมาภิบาลและการป้องกันปราบปรามการทุจริตและประพฤติมิชอบในภาครัฐ</w:t>
      </w:r>
    </w:p>
    <w:p w:rsidR="000B7E98" w:rsidRPr="006B3549" w:rsidRDefault="000B7E98" w:rsidP="000B7E98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ดำเนินการจัดระบบอัตรากาลังและปรับปรุงค่าตอบแทนบุคลากรภาครัฐให้เหมาะสมและเป็นธรรม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ยึดหลักการบริหารกิจการบ้านเมืองที่ดี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เพื่อสร้างความเชื่อมั่นวางใจ     ในระบบราชการ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ลดต้นทุนดำเนินการของภาคธุรกิจเพิ่มศักยภาพในการแข่งขันกับนานาประเทศ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การรักษาบุคลากรของภาครัฐที่มีประสิทธิภาพไว้ในระบบราชการ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โดยจะดำเนินการตั้งแต่ระยะเฉพาะหน้าไปตามลำดับความจำเป็นและตามที่กฎหมายเอื้อให้สามารถดำเนินการได้ในระยะแรก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กระจายอำนาจเพื่อให้ประชาชนสามารถเข้าถึงการบริหารสาธารณะ  ได้รวดเร็ว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ทั้งจะวางมาตรการทางกฎหมาย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มิให้เจ้าหน้าที่หลีกเลี่ยง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ประวิงเวลา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หรือใช้อำนาจโดยมิชอบก่อให้เกิดการทุจริต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หรือสร้างความเสียหายแก่ประชาชนโดยเฉพาะนักลงทุน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ในระยะเฉพาะหน้าจะเน้นการปรับปรุงหน่วยงานให้บริการด้านการทำธุรกิจ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การลงทุน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และด้านบริการสาธารณะในชีวิตประจำวันเป็นสำคัญ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เสริมสร้างระบบคุณธรรม</w:t>
      </w:r>
      <w:r w:rsidRPr="006B3549">
        <w:rPr>
          <w:rFonts w:ascii="TH SarabunIT๙" w:hAnsi="TH SarabunIT๙" w:cs="TH SarabunIT๙"/>
          <w:sz w:val="32"/>
          <w:szCs w:val="32"/>
        </w:rPr>
        <w:t xml:space="preserve">     </w:t>
      </w:r>
      <w:r w:rsidRPr="006B3549">
        <w:rPr>
          <w:rFonts w:ascii="TH SarabunIT๙" w:hAnsi="TH SarabunIT๙" w:cs="TH SarabunIT๙"/>
          <w:sz w:val="32"/>
          <w:szCs w:val="32"/>
          <w:cs/>
        </w:rPr>
        <w:t>ในการแต่งตั้งและโยกย้ายบุคลากรภาครัฐ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วางมาตรการป้องกันการแทรกแซงจากนักการเมือง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และส่งเสริมให้มีการนาระบบพิทักษ์คุณธรรมมาใช้ใน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การบริหารงานบุคคลของเจ้าหน้าที่ฝ่ายต่างๆ ปรับปรุงและจัดให้มีกฎหมายเพื่อให้ครอบคลุมการป้องกันและปราบปรามการทุจริตและการมีผลประโยชน์ทับซ้อนในภาครัฐทุกระดับ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โดยถือว่าเรื่องนี้เป็นวาระสำคัญเร่งด่วนแห่งชาติและเป็นเรื่องที่ต้องแทรกอยู่ในการปฏิรูปทุกด้าน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ทั้งจะเร่งรัดการดำเนินการต่อผู้กระทำการทุจริตทั้งในด้านวินัยและคดี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ให้ผู้ใช้บริการมีโอกาสประเมินระดับความน่าเชื่อถือของหน่วยงานรัฐและเปิดเผยผลการประเมินต่อประชาชน</w:t>
      </w:r>
      <w:r w:rsidRPr="006B354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อีกทั้งจะทำกรณีศึกษาที่เคยเป็นปัญหา</w:t>
      </w:r>
      <w:r w:rsidRPr="006B354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เช่น</w:t>
      </w:r>
      <w:r w:rsidRPr="006B354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การจัดซื้อจัดจ้าง</w:t>
      </w:r>
      <w:r w:rsidRPr="006B354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การร่วมทุน</w:t>
      </w:r>
      <w:r w:rsidRPr="006B354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การใช้จ่ายเงินภาครัฐ   การปฏิบัติโดยมิชอบ</w:t>
      </w:r>
      <w:r w:rsidRPr="006B354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ซึ่งได้มีคำวินิจฉัยขององค์กรต่างๆ</w:t>
      </w:r>
      <w:r w:rsidRPr="006B354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>มาเป็นบทเรียนให้ความรู้แก่เจ้าหน้าที่ของรัฐและประมวลเป็นกฎระเบียบหรือคู่มือในการปฏิบัติราชการ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คำสั่งคณะรักษาความสงบแห่งชาติที่ 69/2559 เรื่อง มาตรการป้องกันและแก้ไขปัญหาการทุจริต ประพฤติมิชอบ  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lastRenderedPageBreak/>
        <w:tab/>
        <w:t>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ทั้งในฐานะตัวการ ผู้ใช้หรือ</w:t>
      </w:r>
      <w:r w:rsidRPr="006B35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 2534 และพระราชกฤษฎีกา     </w:t>
      </w:r>
      <w:r w:rsidRPr="006B3549">
        <w:rPr>
          <w:rFonts w:ascii="TH SarabunIT๙" w:hAnsi="TH SarabunIT๙" w:cs="TH SarabunIT๙"/>
          <w:sz w:val="32"/>
          <w:szCs w:val="32"/>
          <w:cs/>
        </w:rPr>
        <w:t>ว่าด้วยหลักเกณฑ์วิธีการบริหารกิจการบ้านเมืองที่ดี พ.ศ. 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0B7E98" w:rsidRPr="002D0E9C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เรายงฝ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แผนยุทธศาสตร์กระทรวงมหาดไทย พ.ศ. 2561 – 2564 ประเด็นยุทธศาสตร์ที่ 4 การวางรากฐานการพัฒนาองค์กรอย่างสมดุล</w:t>
      </w:r>
    </w:p>
    <w:p w:rsidR="000B7E98" w:rsidRPr="002D0E9C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sz w:val="32"/>
          <w:szCs w:val="32"/>
          <w:cs/>
        </w:rPr>
        <w:tab/>
        <w:t>กลยุทธ์ที่ 4.1.4 ป้องกันการทุจริตโดยส่งเสริมให้ประชาชนและภาคีการพัฒนาการมีส่วนร่วมในการดำเนินงาน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โครงการเน้นหนักตามนโยบายรัฐบาลและรัฐมนตรีว่าการกระทรวงมหาดไทย 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มหาดไทยสะอาด</w:t>
      </w:r>
      <w:r w:rsidRPr="006B3549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B7E98" w:rsidRPr="006B3549" w:rsidRDefault="000B7E98" w:rsidP="000B7E9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กระทรวงมหาดไทยดำเนินการป้องกัน ปราบปรามการทุจริตและประพฤติมิชอบในปีงบประมาณ พ.ศ. 2559 โดยได้นำยุทธศาสตร์ชาติว่าด้วยการป้องกันและปราบปรามการทุจริต ระยะที่ 2 (พ.ศ. 2556 – 2561) คำสั่งคณะรักษาความสงบแห่งชาติ</w:t>
      </w:r>
      <w:r w:rsidRPr="006B3549">
        <w:rPr>
          <w:rFonts w:ascii="TH SarabunIT๙" w:hAnsi="TH SarabunIT๙" w:cs="TH SarabunIT๙"/>
          <w:sz w:val="32"/>
          <w:szCs w:val="32"/>
        </w:rPr>
        <w:t xml:space="preserve"> </w:t>
      </w:r>
      <w:r w:rsidRPr="006B3549">
        <w:rPr>
          <w:rFonts w:ascii="TH SarabunIT๙" w:hAnsi="TH SarabunIT๙" w:cs="TH SarabunIT๙"/>
          <w:sz w:val="32"/>
          <w:szCs w:val="32"/>
          <w:cs/>
        </w:rPr>
        <w:t>ที่ 69/2557 ลงวันที่ 18 มิถุนายน 2557 เรื่อง มาตรการป้องกันและแก้ไขปัญหาการทุจริตและประพฤติมิชอบ และนโยบายรัฐบาล พลเอกประยุทธ์ จันทร์โอชา นายกรัฐมนตรี ที่ได้แถลงต่อสภานิติบัญญัติแห่งชาติ เมื่อวันที่ 12 กันยายน 2557 มาเป็นกรอบและแนวทางดำเนินการ โดยได้แปลงไปสู่การปฏิบัติเป็นพันธกิจ “มหาดไทย ใสสะอาด” ซึ่งจะมีการดำเนินการใน 3 ภารกิจหลัก ดังนี้</w:t>
      </w:r>
    </w:p>
    <w:p w:rsidR="000B7E98" w:rsidRPr="006B3549" w:rsidRDefault="000B7E98" w:rsidP="000B7E98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>การส่งเสริมการบริหารกิจการบ้านเมืองที่ดีตามหลักธรรมาภิบาลในเชิงปฏิบัติ</w:t>
      </w:r>
    </w:p>
    <w:p w:rsidR="000B7E98" w:rsidRPr="006B3549" w:rsidRDefault="000B7E98" w:rsidP="000B7E98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>ป้องกันปราบปรามการทุจริตอย่างเข้มข้น</w:t>
      </w:r>
    </w:p>
    <w:p w:rsidR="000B7E98" w:rsidRPr="006B3549" w:rsidRDefault="000B7E98" w:rsidP="000B7E98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>สนับสนุนให้มี “จังหวัดใสสะอาด” “อำเภอใสสะอาด” และ “องค์กรปกครองส่วนท้องถิ่นใสสะอาด” ทั่วประเทศ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  <w:sectPr w:rsidR="000B7E98" w:rsidRPr="006B3549" w:rsidSect="00697BC6">
          <w:headerReference w:type="default" r:id="rId9"/>
          <w:pgSz w:w="11906" w:h="16838"/>
          <w:pgMar w:top="567" w:right="1274" w:bottom="1135" w:left="1418" w:header="510" w:footer="709" w:gutter="0"/>
          <w:pgNumType w:start="1"/>
          <w:cols w:space="708"/>
          <w:docGrid w:linePitch="360"/>
        </w:sectPr>
      </w:pPr>
    </w:p>
    <w:p w:rsidR="000B7E98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02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</w:t>
      </w:r>
    </w:p>
    <w:p w:rsidR="000B7E98" w:rsidRPr="00D8021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0219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กรอบแนวทางการดำเนินงานป้องกันและปราบปรามการทุจริตของกระทรวงมหาดไทย ประจำปีงบประมาณ พ.ศ. 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0B7E98" w:rsidRPr="006B3549" w:rsidRDefault="000B7E98" w:rsidP="000B7E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B7E98" w:rsidRPr="006B3549" w:rsidRDefault="000B7E98" w:rsidP="000B7E98">
      <w:pPr>
        <w:spacing w:after="0" w:line="240" w:lineRule="auto"/>
        <w:ind w:left="-426"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ที่ 3           นโยบายรัฐบาล นโยบายที่ 10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คำสั่ง คสช. ที่ 69/2557                               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นโยบายเน้นหนัก มท. </w:t>
      </w:r>
    </w:p>
    <w:p w:rsidR="000B7E98" w:rsidRPr="006B3549" w:rsidRDefault="000B7E98" w:rsidP="000B7E98">
      <w:pPr>
        <w:spacing w:after="0" w:line="240" w:lineRule="auto"/>
        <w:ind w:left="-426" w:firstLine="4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(พ.ศ.256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-2564)             การป้องกันปราบปราบการทุจริต    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ลงวันที่ 18 มิถุนายน 2557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มหาดไทยใสสะอาด</w:t>
      </w:r>
    </w:p>
    <w:p w:rsidR="000B7E98" w:rsidRPr="006B3549" w:rsidRDefault="000B7E98" w:rsidP="000B7E98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111125</wp:posOffset>
                </wp:positionV>
                <wp:extent cx="9356725" cy="5114290"/>
                <wp:effectExtent l="0" t="0" r="15875" b="10160"/>
                <wp:wrapNone/>
                <wp:docPr id="18" name="กลุ่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6725" cy="5114290"/>
                          <a:chOff x="785" y="1514"/>
                          <a:chExt cx="14735" cy="8054"/>
                        </a:xfrm>
                      </wpg:grpSpPr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1514"/>
                            <a:ext cx="2339" cy="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ยุทธศาสตร์ที่ 1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br/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สร้างสังคมที่ไม่ทน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ต่อการทุจริต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ยุทธศาสตร์ที่ 6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ยกระดับคะแนนดัชนี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  </w:t>
                              </w:r>
                              <w:r w:rsidRPr="00EA57B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การรับรู้การทุจริต 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>: CPI</w:t>
                              </w:r>
                              <w:r w:rsidRPr="00EA57B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ของประเทศไทย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173" y="1531"/>
                            <a:ext cx="5244" cy="2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ข้อ 1. กำหนดมาตรการและแนวทางป้องกันและแก้ไขปัญหาการทุจริตประพฤติมิชอบ โดยมุ่งเน้นการสร้าง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ธรรมาภิ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บาลในการบริหาร</w:t>
                              </w:r>
                            </w:p>
                            <w:p w:rsidR="000B7E98" w:rsidRPr="00EA57B6" w:rsidRDefault="000B7E98" w:rsidP="000B7E9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  <w:p w:rsidR="000B7E98" w:rsidRPr="00EA57B6" w:rsidRDefault="000B7E98" w:rsidP="000B7E98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1531"/>
                            <a:ext cx="3527" cy="2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10.5 ปลูกฝังค่านิยม คุณธรรม จริยธรรม ความซื่อสัตย์สุจริต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73" y="6842"/>
                            <a:ext cx="5244" cy="2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E98" w:rsidRPr="00EA57B6" w:rsidRDefault="000B7E98" w:rsidP="000B7E9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ข้อ 1. ส่งเสริมการมีส่วนร่วมจากทุกภาคส่วนในการตรวจสอบ เฝ้าระวัง เพื่อสกัดกั้นมิให้เกิดการทุจริต</w:t>
                              </w:r>
                              <w:r w:rsidRPr="00EA57B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ประพฤติมิชอบ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ข้อ 5. สนับสนุนข้อมูลให้แก่ ป.ป.ท. ในการพิสูจน์เกี่ยวกับการทุจริต และการรายงานผลการปฏิบัติต่อ คสช.</w:t>
                              </w:r>
                            </w:p>
                            <w:p w:rsidR="000B7E98" w:rsidRPr="00EA57B6" w:rsidRDefault="000B7E98" w:rsidP="000B7E9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5" y="6842"/>
                            <a:ext cx="2333" cy="2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ยุทธศาสตร์ที่ 4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br/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พัฒนาระบบป้องกัน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การทุ</w:t>
                              </w:r>
                              <w:r w:rsidRPr="00EA57B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จ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ริตเชิงรุก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ยุทธศาสตร์ที่ 6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ยกระดับคะแนนดัชนีการรับรู้การทุจริต 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>: CPI</w:t>
                              </w:r>
                              <w:r w:rsidRPr="00EA57B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ของประเทศไทย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379" y="6842"/>
                            <a:ext cx="3530" cy="2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pacing w:val="-8"/>
                                  <w:sz w:val="28"/>
                                  <w:cs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pacing w:val="-8"/>
                                  <w:sz w:val="28"/>
                                  <w:cs/>
                                </w:rPr>
                                <w:t>10.3 พัฒนาหน่วยงานให้เป็นองค์กรแห่งการเรียนรู้ สร้างนวัตกรรมการทำงานอย่างประหยัด มีประสิทธิภาพ และมีระบบบูรณาการ</w:t>
                              </w:r>
                            </w:p>
                            <w:p w:rsidR="000B7E98" w:rsidRPr="00EA57B6" w:rsidRDefault="000B7E98" w:rsidP="000B7E98">
                              <w:pPr>
                                <w:tabs>
                                  <w:tab w:val="left" w:pos="851"/>
                                  <w:tab w:val="left" w:pos="1350"/>
                                </w:tabs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10.7 ส่งเสริมและสนับสนุนภาคีองค์กรภาคเอกชน และเครือข่ายต่าง ๆ เพื่อสอดส่อง เฝ้าระวัง ตรวจสอบเจ้าหน้าที่ของรัฐเพื่อต่อต้านการทุจริตประพฤติมิชอบ</w:t>
                              </w:r>
                            </w:p>
                            <w:p w:rsidR="000B7E98" w:rsidRPr="00EA57B6" w:rsidRDefault="000B7E98" w:rsidP="000B7E9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73" y="4147"/>
                            <a:ext cx="5244" cy="2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ข้อ 2. การบังคับใช้มาตรการทางวินัย มาตรการทางการปกครอง และมาตรการทางกฎหมายอย่างเฉียบขาดและรวดเร็ว กับข้าราชการและเจ้าหน้าที่ที่เกี่ยวข้องกับการทุจริตประพฤติมิชอบ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ข้อ 3.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 xml:space="preserve"> 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การควบคุม กำกับ ดูแล การจัดซื้อจัดจ้างให้เป็นไปตาม พ.ร.บ.ประกอบรัฐธรรมนูญว่าด้วยการป้องกันและปราบปรามการทุจริต พ.ศ. 2542 อย่างเคร่งครัด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1" y="4147"/>
                            <a:ext cx="2333" cy="2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ยุทธศาสตร์ที่ 3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br/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สกัดกั้นการทุจริตเชิงนโยบาย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ยุทธศาสตร์ที่ 6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ยกระดับคะแนนดัชนีการรับรู้การทุจริต 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>: CPI</w:t>
                              </w:r>
                              <w:r w:rsidRPr="00EA57B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ของประเทศไทย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82" y="4147"/>
                            <a:ext cx="3544" cy="2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E98" w:rsidRPr="00EA57B6" w:rsidRDefault="000B7E98" w:rsidP="000B7E98">
                              <w:pPr>
                                <w:tabs>
                                  <w:tab w:val="left" w:pos="851"/>
                                  <w:tab w:val="left" w:pos="1350"/>
                                </w:tabs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10.2 ให้ประชาชนเข้าถึงการบริการสาธารณะได้รวดเร็ว ประหยัด สะดวก ทำขั้นตอนที่แน่นอน ระยะเวลาดำเนินการที่รวดเร็ว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10.6 ให้ผู้รับบริการมีโอกาสประเมิน ระดับความเชื่อถือของหน่วยงานของรัฐ และเปิดเผยการประเมินผลต่อประชาชน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657" y="1530"/>
                            <a:ext cx="2863" cy="2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pacing w:val="-4"/>
                                  <w:sz w:val="28"/>
                                  <w:cs/>
                                </w:rPr>
                                <w:t>1.</w:t>
                              </w:r>
                              <w:r>
                                <w:rPr>
                                  <w:rFonts w:ascii="TH SarabunIT๙" w:hAnsi="TH SarabunIT๙" w:cs="TH SarabunIT๙"/>
                                  <w:spacing w:val="-4"/>
                                  <w:sz w:val="28"/>
                                  <w:cs/>
                                </w:rPr>
                                <w:t>ส่งเสริมการบริหารกิจกา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pacing w:val="-4"/>
                                  <w:sz w:val="28"/>
                                  <w:cs/>
                                </w:rPr>
                                <w:t>ร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pacing w:val="-4"/>
                                  <w:sz w:val="28"/>
                                  <w:cs/>
                                </w:rPr>
                                <w:t>บ้านเมือง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ที่ดี ตามหลัก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ธรรมาภิ</w:t>
                              </w: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บาลในเชิงปฏิบัติ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657" y="6842"/>
                            <a:ext cx="2863" cy="2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E98" w:rsidRPr="00EA57B6" w:rsidRDefault="000B7E98" w:rsidP="000B7E98">
                              <w:pPr>
                                <w:tabs>
                                  <w:tab w:val="left" w:pos="851"/>
                                  <w:tab w:val="left" w:pos="1350"/>
                                </w:tabs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2.ป้องกันปราบปรามการทุจริตอย่างเข้มข้น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657" y="4147"/>
                            <a:ext cx="2863" cy="2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ind w:right="23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EA57B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3.สนับสนุนให้มีจังหวัดใสสะอาด อำเภอใสสะอาด และองค์กรปกครองส่วนท้องถิ่นใสสะอาด</w:t>
                              </w:r>
                            </w:p>
                            <w:p w:rsidR="000B7E98" w:rsidRPr="00EA57B6" w:rsidRDefault="000B7E98" w:rsidP="000B7E98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8" o:spid="_x0000_s1026" style="position:absolute;left:0;text-align:left;margin-left:-2.5pt;margin-top:8.75pt;width:736.75pt;height:402.7pt;z-index:251663360" coordorigin="785,1514" coordsize="14735,8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793;top:1514;width:2339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ยุทธศาสตร์ที่ 1</w:t>
                        </w:r>
                        <w:r w:rsidRPr="00EA57B6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br/>
                        </w: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สร้างสังคมที่ไม่ทน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ต่อการทุจริต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ยุทธศาสตร์ที่ 6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ยกระดับคะแนนดัชนี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  </w:t>
                        </w:r>
                        <w:r w:rsidRPr="00EA57B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การรับรู้การทุจริต </w:t>
                        </w:r>
                        <w:r w:rsidRPr="00EA57B6">
                          <w:rPr>
                            <w:rFonts w:ascii="TH SarabunIT๙" w:hAnsi="TH SarabunIT๙" w:cs="TH SarabunIT๙"/>
                            <w:sz w:val="28"/>
                          </w:rPr>
                          <w:t>: CPI</w:t>
                        </w:r>
                        <w:r w:rsidRPr="00EA57B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EA57B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ของประเทศไทย</w:t>
                        </w:r>
                      </w:p>
                    </w:txbxContent>
                  </v:textbox>
                </v:shape>
                <v:shape id="Text Box 12" o:spid="_x0000_s1028" type="#_x0000_t202" style="position:absolute;left:7173;top:1531;width:5244;height:2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0B7E98" w:rsidRPr="00EA57B6" w:rsidRDefault="000B7E98" w:rsidP="000B7E98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ข้อ 1. กำหนดมาตรการและแนวทางป้องกันและแก้ไขปัญหาการทุจริตประพฤติมิชอบ โดยมุ่งเน้นการสร้าง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ธรรมาภิ</w:t>
                        </w: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บาลในการบริหาร</w:t>
                        </w:r>
                      </w:p>
                      <w:p w:rsidR="000B7E98" w:rsidRPr="00EA57B6" w:rsidRDefault="000B7E98" w:rsidP="000B7E9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0B7E98" w:rsidRPr="00EA57B6" w:rsidRDefault="000B7E98" w:rsidP="000B7E98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3399;top:1531;width:3527;height:2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0B7E98" w:rsidRPr="00EA57B6" w:rsidRDefault="000B7E98" w:rsidP="000B7E98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10.5 ปลูกฝังค่านิยม คุณธรรม จริยธรรม ความซื่อสัตย์สุจริต </w:t>
                        </w:r>
                      </w:p>
                    </w:txbxContent>
                  </v:textbox>
                </v:shape>
                <v:shape id="Text Box 16" o:spid="_x0000_s1030" type="#_x0000_t202" style="position:absolute;left:7173;top:6842;width:5244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0B7E98" w:rsidRPr="00EA57B6" w:rsidRDefault="000B7E98" w:rsidP="000B7E9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ข้อ 1. ส่งเสริมการมีส่วนร่วมจากทุกภาคส่วนในการตรวจสอบ เฝ้าระวัง เพื่อสกัดกั้นมิให้เกิดการทุจริต</w:t>
                        </w:r>
                        <w:r w:rsidRPr="00EA57B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</w:t>
                        </w: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ประพฤติมิชอบ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ข้อ 5. สนับสนุนข้อมูลให้แก่ ป.ป.ท. ในการพิสูจน์เกี่ยวกับการทุจริต และการรายงานผลการปฏิบัติต่อ คสช.</w:t>
                        </w:r>
                      </w:p>
                      <w:p w:rsidR="000B7E98" w:rsidRPr="00EA57B6" w:rsidRDefault="000B7E98" w:rsidP="000B7E9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17" o:spid="_x0000_s1031" type="#_x0000_t202" style="position:absolute;left:785;top:6842;width:2333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ยุทธศาสตร์ที่ 4</w:t>
                        </w:r>
                        <w:r w:rsidRPr="00EA57B6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br/>
                        </w: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พัฒนาระบบป้องกัน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การทุ</w:t>
                        </w:r>
                        <w:r w:rsidRPr="00EA57B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จ</w:t>
                        </w: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ริตเชิงรุก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ยุทธศาสตร์ที่ 6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ยกระดับคะแนนดัชนีการรับรู้การทุจริต </w:t>
                        </w:r>
                        <w:r w:rsidRPr="00EA57B6">
                          <w:rPr>
                            <w:rFonts w:ascii="TH SarabunIT๙" w:hAnsi="TH SarabunIT๙" w:cs="TH SarabunIT๙"/>
                            <w:sz w:val="28"/>
                          </w:rPr>
                          <w:t>: CPI</w:t>
                        </w:r>
                        <w:r w:rsidRPr="00EA57B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EA57B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ของประเทศไทย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18" o:spid="_x0000_s1032" type="#_x0000_t202" style="position:absolute;left:3379;top:6842;width:3530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0B7E98" w:rsidRPr="00EA57B6" w:rsidRDefault="000B7E98" w:rsidP="000B7E98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pacing w:val="-8"/>
                            <w:sz w:val="28"/>
                            <w:cs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pacing w:val="-8"/>
                            <w:sz w:val="28"/>
                            <w:cs/>
                          </w:rPr>
                          <w:t>10.3 พัฒนาหน่วยงานให้เป็นองค์กรแห่งการเรียนรู้ สร้างนวัตกรรมการทำงานอย่างประหยัด มีประสิทธิภาพ และมีระบบบูรณาการ</w:t>
                        </w:r>
                      </w:p>
                      <w:p w:rsidR="000B7E98" w:rsidRPr="00EA57B6" w:rsidRDefault="000B7E98" w:rsidP="000B7E98">
                        <w:pPr>
                          <w:tabs>
                            <w:tab w:val="left" w:pos="851"/>
                            <w:tab w:val="left" w:pos="1350"/>
                          </w:tabs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10.7 ส่งเสริมและสนับสนุนภาคีองค์กรภาคเอกชน และเครือข่ายต่าง ๆ เพื่อสอดส่อง เฝ้าระวัง ตรวจสอบเจ้าหน้าที่ของรัฐเพื่อต่อต้านการทุจริตประพฤติมิชอบ</w:t>
                        </w:r>
                      </w:p>
                      <w:p w:rsidR="000B7E98" w:rsidRPr="00EA57B6" w:rsidRDefault="000B7E98" w:rsidP="000B7E9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21" o:spid="_x0000_s1033" type="#_x0000_t202" style="position:absolute;left:7173;top:4147;width:5244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0B7E98" w:rsidRPr="00EA57B6" w:rsidRDefault="000B7E98" w:rsidP="000B7E98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ข้อ 2. การบังคับใช้มาตรการทางวินัย มาตรการทางการปกครอง และมาตรการทางกฎหมายอย่างเฉียบขาดและรวดเร็ว กับข้าราชการและเจ้าหน้าที่ที่เกี่ยวข้องกับการทุจริตประพฤติมิชอบ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ข้อ 3.</w:t>
                        </w:r>
                        <w:r w:rsidRPr="00EA57B6">
                          <w:rPr>
                            <w:rFonts w:ascii="TH SarabunIT๙" w:hAnsi="TH SarabunIT๙" w:cs="TH SarabunIT๙"/>
                            <w:sz w:val="28"/>
                          </w:rPr>
                          <w:t xml:space="preserve"> </w:t>
                        </w: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การควบคุม กำกับ ดูแล การจัดซื้อจัดจ้างให้เป็นไปตาม พ.ร.บ.ประกอบรัฐธรรมนูญว่าด้วยการป้องกันและปราบปรามการทุจริต พ.ศ. 2542 อย่างเคร่งครัด</w:t>
                        </w:r>
                      </w:p>
                    </w:txbxContent>
                  </v:textbox>
                </v:shape>
                <v:shape id="Text Box 22" o:spid="_x0000_s1034" type="#_x0000_t202" style="position:absolute;left:791;top:4147;width:2333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ยุทธศาสตร์ที่ 3</w:t>
                        </w:r>
                        <w:r w:rsidRPr="00EA57B6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br/>
                        </w: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สกัดกั้นการทุจริตเชิงนโยบาย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ยุทธศาสตร์ที่ 6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ยกระดับคะแนนดัชนีการรับรู้การทุจริต </w:t>
                        </w:r>
                        <w:r w:rsidRPr="00EA57B6">
                          <w:rPr>
                            <w:rFonts w:ascii="TH SarabunIT๙" w:hAnsi="TH SarabunIT๙" w:cs="TH SarabunIT๙"/>
                            <w:sz w:val="28"/>
                          </w:rPr>
                          <w:t>: CPI</w:t>
                        </w:r>
                        <w:r w:rsidRPr="00EA57B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EA57B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ของประเทศไทย</w:t>
                        </w:r>
                      </w:p>
                    </w:txbxContent>
                  </v:textbox>
                </v:shape>
                <v:shape id="Text Box 23" o:spid="_x0000_s1035" type="#_x0000_t202" style="position:absolute;left:3382;top:4147;width:3544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0B7E98" w:rsidRPr="00EA57B6" w:rsidRDefault="000B7E98" w:rsidP="000B7E98">
                        <w:pPr>
                          <w:tabs>
                            <w:tab w:val="left" w:pos="851"/>
                            <w:tab w:val="left" w:pos="1350"/>
                          </w:tabs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10.2 ให้ประชาชนเข้าถึงการบริการสาธารณะได้รวดเร็ว ประหยัด สะดวก ทำขั้นตอนที่แน่นอน ระยะเวลาดำเนินการที่รวดเร็ว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10.6 ให้ผู้รับบริการมีโอกาสประเมิน ระดับความเชื่อถือของหน่วยงานของรัฐ และเปิดเผยการประเมินผลต่อประชาชน</w:t>
                        </w:r>
                      </w:p>
                    </w:txbxContent>
                  </v:textbox>
                </v:shape>
                <v:shape id="Text Box 21" o:spid="_x0000_s1036" type="#_x0000_t202" style="position:absolute;left:12657;top:1530;width:2863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0B7E98" w:rsidRPr="00EA57B6" w:rsidRDefault="000B7E98" w:rsidP="000B7E98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pacing w:val="-4"/>
                            <w:sz w:val="28"/>
                            <w:cs/>
                          </w:rPr>
                          <w:t>1.</w:t>
                        </w:r>
                        <w:r>
                          <w:rPr>
                            <w:rFonts w:ascii="TH SarabunIT๙" w:hAnsi="TH SarabunIT๙" w:cs="TH SarabunIT๙"/>
                            <w:spacing w:val="-4"/>
                            <w:sz w:val="28"/>
                            <w:cs/>
                          </w:rPr>
                          <w:t>ส่งเสริมการบริหารกิจกา</w:t>
                        </w:r>
                        <w:r>
                          <w:rPr>
                            <w:rFonts w:ascii="TH SarabunIT๙" w:hAnsi="TH SarabunIT๙" w:cs="TH SarabunIT๙" w:hint="cs"/>
                            <w:spacing w:val="-4"/>
                            <w:sz w:val="28"/>
                            <w:cs/>
                          </w:rPr>
                          <w:t>ร</w:t>
                        </w:r>
                        <w:r w:rsidRPr="00EA57B6">
                          <w:rPr>
                            <w:rFonts w:ascii="TH SarabunIT๙" w:hAnsi="TH SarabunIT๙" w:cs="TH SarabunIT๙"/>
                            <w:spacing w:val="-4"/>
                            <w:sz w:val="28"/>
                            <w:cs/>
                          </w:rPr>
                          <w:t>บ้านเมือง</w:t>
                        </w: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ที่ดี ตามหลัก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ธรรมาภิ</w:t>
                        </w: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บาลในเชิงปฏิบัติ </w:t>
                        </w:r>
                      </w:p>
                    </w:txbxContent>
                  </v:textbox>
                </v:shape>
                <v:shape id="Text Box 22" o:spid="_x0000_s1037" type="#_x0000_t202" style="position:absolute;left:12657;top:6842;width:2863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0B7E98" w:rsidRPr="00EA57B6" w:rsidRDefault="000B7E98" w:rsidP="000B7E98">
                        <w:pPr>
                          <w:tabs>
                            <w:tab w:val="left" w:pos="851"/>
                            <w:tab w:val="left" w:pos="1350"/>
                          </w:tabs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2.ป้องกันปราบปรามการทุจริตอย่างเข้มข้น</w:t>
                        </w:r>
                      </w:p>
                      <w:p w:rsidR="000B7E98" w:rsidRPr="00EA57B6" w:rsidRDefault="000B7E98" w:rsidP="000B7E98">
                        <w:pPr>
                          <w:spacing w:after="0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23" o:spid="_x0000_s1038" type="#_x0000_t202" style="position:absolute;left:12657;top:4147;width:2863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0B7E98" w:rsidRPr="00EA57B6" w:rsidRDefault="000B7E98" w:rsidP="000B7E98">
                        <w:pPr>
                          <w:spacing w:after="0" w:line="240" w:lineRule="auto"/>
                          <w:ind w:right="23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EA57B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3.สนับสนุนให้มีจังหวัดใสสะอาด อำเภอใสสะอาด และองค์กรปกครองส่วนท้องถิ่นใสสะอาด</w:t>
                        </w:r>
                      </w:p>
                      <w:p w:rsidR="000B7E98" w:rsidRPr="00EA57B6" w:rsidRDefault="000B7E98" w:rsidP="000B7E98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B7E98" w:rsidRPr="006B3549" w:rsidRDefault="000B7E98" w:rsidP="000B7E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แนวทางการพัฒนาและยุทธศาสตร์การพัฒนาองค์การบริหารส่วนตำบล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หันนางาม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พันธกิจ มี ๑๐ ด้าน ดังนี้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1. พัฒนาเมืองชุมชนน่าอยู่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2. ส่งเสริมและพัฒนาศักยภาพและเสริมสร้างความเข้มแข็งของชุมชน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3. ส่งเสริมการมีส่วนร่วมของชุมชนและความร่วมมือของหน่วยงานต่างๆเพื่อการพัฒนาท้องถิ่นที่ยั่งยืนของหน่วยงานต่างๆ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4. พัฒนาการเกษตรอย่างยั่งยืน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5. พัฒนาระบบการศึกษาและสาธารณสุขมูลฐานของประชาชนให้ทั่วถึง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6. ปรับปรุงและพัฒนาระบบการศึกษาตลอดจนอนุรักษ์ และพัฒนาศิลปวัฒนธรรมอันดีงาม และภูมิปัญญาของท้องถิ่น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7. ปรับปรุงและพัฒนาระบบสาธารณูปโภคให้ได้มาตรฐานและเพียงพอต่อความต้องการของประชาชนเพื่อรองรับการขยายตัวของชุมชนในอนาคตและเศรษฐกิจท้องถิ่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8. บริการจัดการทรัพยากรธรรมชาติและสิ่งแวดล้อมให้เกิดสภาวะแวดล้อมที่ดีและยั่งยืน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9. จัดระบบป้องกันด้านรักษาความสงบเรียบร้อยและความปลอดภัยในชีวิตและทรัพย์สินของประชาชน</w:t>
      </w:r>
    </w:p>
    <w:p w:rsidR="000B7E98" w:rsidRPr="006B3549" w:rsidRDefault="000B7E98" w:rsidP="000B7E9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B3549">
        <w:rPr>
          <w:rFonts w:ascii="TH SarabunIT๙" w:hAnsi="TH SarabunIT๙" w:cs="TH SarabunIT๙"/>
          <w:sz w:val="32"/>
          <w:szCs w:val="32"/>
          <w:cs/>
        </w:rPr>
        <w:tab/>
        <w:t>10. พัฒนาเทคโนโลยีสารสนเทศเพื่อการบริหารจัดการที่ดี และการบริหารให้มีประสิทธิภาพโดยประชาชนมีส่วนร่วมในการตัดสินใจ วางแผน ตรวจสอบเพื่อให้เกิดความโปร่งใส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</w:t>
      </w: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6B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:rsidR="000B7E98" w:rsidRPr="00E83D4E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93"/>
        <w:gridCol w:w="2158"/>
        <w:gridCol w:w="709"/>
        <w:gridCol w:w="6095"/>
        <w:gridCol w:w="709"/>
        <w:gridCol w:w="1418"/>
        <w:gridCol w:w="708"/>
        <w:gridCol w:w="1134"/>
      </w:tblGrid>
      <w:tr w:rsidR="000B7E98" w:rsidRPr="006B3549" w:rsidTr="007A6BB2">
        <w:tc>
          <w:tcPr>
            <w:tcW w:w="1526" w:type="dxa"/>
            <w:shd w:val="clear" w:color="auto" w:fill="auto"/>
          </w:tcPr>
          <w:p w:rsidR="000B7E98" w:rsidRPr="006B3549" w:rsidRDefault="000B7E98" w:rsidP="007A6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B7E98" w:rsidRPr="006B3549" w:rsidRDefault="000B7E98" w:rsidP="007A6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0B7E98" w:rsidRPr="006B3549" w:rsidRDefault="000B7E98" w:rsidP="007A6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7E98" w:rsidRPr="006B3549" w:rsidTr="007A6BB2">
        <w:tc>
          <w:tcPr>
            <w:tcW w:w="1526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สังคมที่ไม่ทนต่อ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 า ร สร้า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งจิตสํานึกและความ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ตระหนักแก่บุคลากร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ทั้งข้าราชกา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การเมืองฝ่ายบริหาร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ข้าราชการการเมือง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ฝ่ายสภาท้องถิ่น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ปร ะจําขององค์การบริหารส่วนตำบล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1.1.1 (1)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โครงการบริหารงาน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ตามหลักธรรมาภิบาล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526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1.1.1 (2)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คุณธรรมจริยธรรม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0B7E98" w:rsidRPr="006B3549" w:rsidTr="007A6BB2">
        <w:tc>
          <w:tcPr>
            <w:tcW w:w="1526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1.1.1 (5)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คุณธรรมและจริยธรรมในการ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ป้องกันการทุจริต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526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1.1.1 (4)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 จริยธรรม แก่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สมาชิกสภา และ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พนักงานขององค์กรปกครอง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526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1.1.2 (1)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โครงการการปฏิบัติงานตามประมวลจริยธรรมขององค์การบริหารส่วนตำบล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526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1.1.2 (2)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เสริมสร้างองค์ความรู้ด้าน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การต่อต้านการทุจริต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526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1.1.2 (3)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สุจริต และ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ปลูกฝังทัศนคติ วัฒนธรรมที่ดี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ในการต่อต้านการทุจริต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526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1.1.2 (3)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กิจกรรมให้ความรู้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ผลประโยชน์ทับซ้อน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ให้กับบุคลากรของอ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ปท.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1133"/>
        </w:trPr>
        <w:tc>
          <w:tcPr>
            <w:tcW w:w="1919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58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7E98" w:rsidRPr="006B3549" w:rsidTr="007A6BB2">
        <w:trPr>
          <w:trHeight w:val="873"/>
        </w:trPr>
        <w:tc>
          <w:tcPr>
            <w:tcW w:w="1919" w:type="dxa"/>
            <w:gridSpan w:val="2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 า ร ส ร้ า ง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จิตสํานึกและความ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ตระหนักแก่ประชาชนทุกภาคส่วนในองค์กร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1.2.1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ปลูกต้นไม้เพื่อเพิ่มพื้นที่สีเขียว ลดภาวะโลกร้อนในเขตองค์การบริหารส่วนตำบล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934"/>
        </w:trPr>
        <w:tc>
          <w:tcPr>
            <w:tcW w:w="1919" w:type="dxa"/>
            <w:gridSpan w:val="2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1.2.2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โครงการส่งเสริมอาชีพ สร้างรายได้ ตามแนวทางเศรษฐกิจพอเพียง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1856"/>
        </w:trPr>
        <w:tc>
          <w:tcPr>
            <w:tcW w:w="1919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1.3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 า ร ส ร้ า ง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จิตสํานึกและความ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ตระหนักแก่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1.3.1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โครงการสร้างภูมิคุ้มกันทางสังคมให้เด็กและเยาวชน(ส่งเสริมการเรียนรู้ปรัชญาเศรษฐกิจพอเพียง)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158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แสดงเจตจำนงทางการเมืองในการต่อต้านการทุตจริตของผู้บริหาร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2.1.1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กิจกรรมประกาศ</w:t>
            </w:r>
            <w:r w:rsidRPr="00B24F95">
              <w:rPr>
                <w:rFonts w:ascii="TH SarabunIT๙" w:hAnsi="TH SarabunIT๙" w:cs="TH SarabunIT๙"/>
                <w:sz w:val="32"/>
                <w:szCs w:val="32"/>
                <w:cs/>
              </w:rPr>
              <w:t>เจตจำนงทางการเมืองในการต่อต้านการทุตจริตของผู้บริหาร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8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มาตรการสร้างความโปร่งใสในการปฏิบัติราชการ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2.2.1 (1)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มาตรการการสร้าง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ความโปร่งใสในการบริหารงาน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</w:t>
            </w:r>
          </w:p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2158"/>
        <w:gridCol w:w="6804"/>
        <w:gridCol w:w="2127"/>
        <w:gridCol w:w="1701"/>
      </w:tblGrid>
      <w:tr w:rsidR="000B7E98" w:rsidRPr="006B3549" w:rsidTr="007A6BB2">
        <w:trPr>
          <w:trHeight w:val="1133"/>
        </w:trPr>
        <w:tc>
          <w:tcPr>
            <w:tcW w:w="1919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158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7E98" w:rsidRPr="006B3549" w:rsidTr="007A6BB2">
        <w:trPr>
          <w:trHeight w:val="873"/>
        </w:trPr>
        <w:tc>
          <w:tcPr>
            <w:tcW w:w="1919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2.2. (2)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2.2. (3)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กิจกรรมสร้างความโปร่งใสในการพิจารณาเลื่อนขั้นเงินเดือน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2.2. (1)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2.2. (2)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กิจกรรมการพัฒนาแผนและกระบวนการจัดหาพัสดุ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2.2. (3)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กิจกรรมสร้างความโปร่งใสในการใช้จ่ายเงินงบประมาณ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2.2. (4)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โครงการเผยแพร่ข้อมูลข่าวสารด้านการจัดซื้อจัดจ้าง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2.2. (5)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จัดบริการสาธารณะและ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2.2. (6)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โครงการจ้างสำรวจความพึงพอใจของผู้รับบริการ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2158"/>
        <w:gridCol w:w="6804"/>
        <w:gridCol w:w="2127"/>
        <w:gridCol w:w="1701"/>
      </w:tblGrid>
      <w:tr w:rsidR="000B7E98" w:rsidRPr="006B3549" w:rsidTr="007A6BB2">
        <w:trPr>
          <w:trHeight w:val="1133"/>
        </w:trPr>
        <w:tc>
          <w:tcPr>
            <w:tcW w:w="1919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158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7E98" w:rsidRPr="006B3549" w:rsidTr="007A6BB2">
        <w:trPr>
          <w:trHeight w:val="873"/>
        </w:trPr>
        <w:tc>
          <w:tcPr>
            <w:tcW w:w="1919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2.3.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กิจกรรมลดขั้นตอนการปฏิบัติงาน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2.3.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โครงการลดขั้นตอนและระยะเวลาการปฏิบัติราชการ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2.3.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) มาตรการการมอบอำนาจอนุมัติ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2.3.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) มาตรการการมอบอำนาจของนายกองค์การบริหารส่วนตำบล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2.4.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) กิจกรรมยกย่องและเชิดชูเกียรติแก่บุคคล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หน่วยงานองค์กรดีเด่น ผู้ทำคุณประโยชน์ หรือเข้าร่วมกิจกรรมขององค์การบริหารส่วนตำบล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2.4.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2158"/>
        <w:gridCol w:w="6804"/>
        <w:gridCol w:w="2127"/>
        <w:gridCol w:w="1701"/>
      </w:tblGrid>
      <w:tr w:rsidR="000B7E98" w:rsidRPr="006B3549" w:rsidTr="007A6BB2">
        <w:trPr>
          <w:trHeight w:val="1133"/>
        </w:trPr>
        <w:tc>
          <w:tcPr>
            <w:tcW w:w="1919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158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7E98" w:rsidRPr="006B3549" w:rsidTr="007A6BB2">
        <w:trPr>
          <w:trHeight w:val="873"/>
        </w:trPr>
        <w:tc>
          <w:tcPr>
            <w:tcW w:w="1919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2.5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มาตรการจัดการ ในกรณีได้ทราบหรือรับแจ้งหรือตรวจสอบพบการทุจริต</w:t>
            </w: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2.5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กิจกรรมการจัดทำข้อตกลงการปฏิบัติราชการขององค์การบริหารส่วนตำบล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2.5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กิจกรรมให้ความร่วมมือกับหน่วยตรวจสอบที่ได้ดำเนินการตามอำนาจหน้าที่เพื่อการตรวจสอบ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 อบต.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2.5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มาตรการให้ความร่วมมือกับหน่วยงานตรวจทั้งภาครัฐและองค์กรอิสระ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2.5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มาตรการแต่งตั้งผู้รับผิดชอบเกี่ยวกับเรื่องร้องเรียน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2.5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มาตรการดำเนินการเกี่ยวกับเรื่องร้องเรียน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หนองไผ่ว่าทุตริตและปฏิบัติราชการตามอำนาจหน้าที่โดยมิชอบ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158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 </w:t>
            </w: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3.1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มาตรการการปรับปรุงศูนย์ข้อมูลข่าวสารขององค์การบริหารส่วนตำบลให้มีประสิทธิภาพมากยิ่งขึ้น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B7E98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2158"/>
        <w:gridCol w:w="6804"/>
        <w:gridCol w:w="2127"/>
        <w:gridCol w:w="1701"/>
      </w:tblGrid>
      <w:tr w:rsidR="000B7E98" w:rsidRPr="006B3549" w:rsidTr="007A6BB2">
        <w:trPr>
          <w:trHeight w:val="1133"/>
        </w:trPr>
        <w:tc>
          <w:tcPr>
            <w:tcW w:w="1919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58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7E98" w:rsidRPr="006B3549" w:rsidTr="007A6BB2">
        <w:trPr>
          <w:trHeight w:val="873"/>
        </w:trPr>
        <w:tc>
          <w:tcPr>
            <w:tcW w:w="1919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การปฏิบัติราชการตาม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อำนาจหน้าที่ขององค์การบริหารส่วนตำบล</w:t>
            </w: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3.1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กิจกรรมการออกระเบียบจัดตั้งศูนย์ข้อมูลข่าวสารองค์การบริหารส่วนตำบล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3.1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กิจกรรมอบรมให้ความรู้ตามพรบ.ข้อมูลข่าวสารของทางราชการ พ.ศ.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2540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3.1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มาตรการเผยแพร่ข้อมูลข่าวสารที่สำคัญหลากหลาย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3.1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กิจกรรมการเผยแพร่ข้อมูลข่าวสารด้านการเงิน การคลัง พัสดุ และทรัพย์สินของ อบต. และการรับเรื่องร้องเรียนเกี่ยวกับการเงินการคลัง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3.1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มาตรการจัดให้มีช่องทางที่ประชาชนเข้าถึงข้อมูลข่าวสารของอบต.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787"/>
        </w:trPr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3.1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โครงการสื่อประชาสัมพันธ์</w:t>
            </w:r>
          </w:p>
        </w:tc>
        <w:tc>
          <w:tcPr>
            <w:tcW w:w="2127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3292"/>
        <w:gridCol w:w="5812"/>
        <w:gridCol w:w="1985"/>
        <w:gridCol w:w="1701"/>
      </w:tblGrid>
      <w:tr w:rsidR="000B7E98" w:rsidRPr="006B3549" w:rsidTr="007A6BB2">
        <w:tc>
          <w:tcPr>
            <w:tcW w:w="1919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329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7E98" w:rsidRPr="006B3549" w:rsidTr="007A6BB2">
        <w:tc>
          <w:tcPr>
            <w:tcW w:w="1919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3.2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การรับฟังความคิดเห็นการรับและตอบสนองเรื่องร้องเรียน/ร้อง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ทุกข์ของประชาชน</w:t>
            </w: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3.2.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โครงการจัดประชาคมแผนชุมชน</w:t>
            </w:r>
          </w:p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3.2.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มาตรการแก้ไขเหตุเดือดร้อนรำคาญ ด้านการสาธารณสุขและสิ่งแวดล้อม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3.2.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การส่งเสริมให้ประชาชนมีส่วนร่วมบริหารกิจการขององค์การบริหารส่วนตำบล</w:t>
            </w:r>
          </w:p>
        </w:tc>
        <w:tc>
          <w:tcPr>
            <w:tcW w:w="5812" w:type="dxa"/>
            <w:shd w:val="clear" w:color="auto" w:fill="auto"/>
          </w:tcPr>
          <w:p w:rsidR="000B7E98" w:rsidRPr="009F7B71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7B71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 w:rsidRPr="009F7B7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F7B7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F7B71">
              <w:rPr>
                <w:rFonts w:ascii="TH SarabunIT๙" w:hAnsi="TH SarabunIT๙" w:cs="TH SarabunIT๙"/>
                <w:sz w:val="32"/>
                <w:szCs w:val="32"/>
                <w:cs/>
              </w:rPr>
              <w:t>) มาตรการแต่งตั้งคณะกรรมการสนับสนุนการจัดทำแผนพัฒนาองค์การบริหารส่วนตำบล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:rsidR="000B7E98" w:rsidRPr="009F7B71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7B71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 w:rsidRPr="009F7B7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F7B7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F7B71">
              <w:rPr>
                <w:rFonts w:ascii="TH SarabunIT๙" w:hAnsi="TH SarabunIT๙" w:cs="TH SarabunIT๙"/>
                <w:sz w:val="32"/>
                <w:szCs w:val="32"/>
                <w:cs/>
              </w:rPr>
              <w:t>) ประชุมประชาคมหมู่บ้านและประชาคมตำบลประจำปี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:rsidR="000B7E98" w:rsidRPr="009F7B71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7B71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 w:rsidRPr="009F7B7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F7B7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F7B71">
              <w:rPr>
                <w:rFonts w:ascii="TH SarabunIT๙" w:hAnsi="TH SarabunIT๙" w:cs="TH SarabunIT๙"/>
                <w:sz w:val="32"/>
                <w:szCs w:val="32"/>
                <w:cs/>
              </w:rPr>
              <w:t>) การส่งเสริมสนุบสนุนการจัดทำแผนชุมชน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:rsidR="000B7E98" w:rsidRPr="009F7B71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7B71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 w:rsidRPr="009F7B7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F7B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F7B71">
              <w:rPr>
                <w:rFonts w:ascii="TH SarabunIT๙" w:hAnsi="TH SarabunIT๙" w:cs="TH SarabunIT๙"/>
                <w:sz w:val="32"/>
                <w:szCs w:val="32"/>
                <w:cs/>
              </w:rPr>
              <w:t>) มาตรการแต่งตั้งตัวแทนประชาคมเข้าร่วมเป็นคณะกรรมการตรวจรับงานจ้าง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B7E98" w:rsidRPr="006B3549" w:rsidRDefault="000B7E98" w:rsidP="000B7E9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3292"/>
        <w:gridCol w:w="5812"/>
        <w:gridCol w:w="1985"/>
        <w:gridCol w:w="1701"/>
      </w:tblGrid>
      <w:tr w:rsidR="000B7E98" w:rsidRPr="006B3549" w:rsidTr="007A6BB2">
        <w:tc>
          <w:tcPr>
            <w:tcW w:w="1919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329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7E98" w:rsidRPr="006B3549" w:rsidTr="007A6BB2">
        <w:tc>
          <w:tcPr>
            <w:tcW w:w="1919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3.3.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กิจกรรมประเมินผลการปฏฺบัติราชการ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3.3.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มาตรการ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ตรวจสอบโดยคณะกรรมการประเมินผลการปฏิบัติตามหลักเกณฑ์และวิธีการบริหารกิจการบ้านเมืองที่ดี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3.3.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มาตรการแต่งตั้งคณะกรรมการรายงานการติดตามและประเมินผลแผน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การเสริมสร้างและปรับปรุงกลไกในการตรวจสอบการปฏิบัติราชการขององค์การบริหารส่วนตำบล</w:t>
            </w:r>
          </w:p>
        </w:tc>
        <w:tc>
          <w:tcPr>
            <w:tcW w:w="3292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โครงการจัดทำรายงานการควบคุมภายใน 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กิจกรรมติดตามประเมินผลการควบคุมภายใน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6B3549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สนับสนุนให้ภาคประชาชนได้มีส่วนร่วมตรวจสอบการปฏิบัติหรือการบริหารราชการ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 กิจกรรมรายงานผลการใช้จ่ายเงินให้ประชาชนได้รับทราบ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 กิจกรรมการจัดหาคณะกรรมการจัดซื้อจัดจ้างจากตัวแทนชุมชน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rPr>
          <w:trHeight w:val="1324"/>
        </w:trPr>
        <w:tc>
          <w:tcPr>
            <w:tcW w:w="1919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329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7E98" w:rsidRPr="006B3549" w:rsidTr="007A6BB2">
        <w:tc>
          <w:tcPr>
            <w:tcW w:w="1919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การเสริมสร้างและปรับปรุงกลไกในการตรวจสอบการปฏิบัติราชการขององค์การบริหารส่วนตำบล</w:t>
            </w:r>
          </w:p>
        </w:tc>
        <w:tc>
          <w:tcPr>
            <w:tcW w:w="3292" w:type="dxa"/>
            <w:vMerge w:val="restart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โครงการอบรมให้ความรู้ด้านระเบียบกฎหมายท้องถิ่นผู้บริหาร และสมาชิกสภาท้องถิ่น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กิจกรรมการมีส่วนร่วมในการปฏิบัติงานของสมาชิกสภาอบต.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7E98" w:rsidRPr="006B3549" w:rsidTr="007A6BB2">
        <w:tc>
          <w:tcPr>
            <w:tcW w:w="1919" w:type="dxa"/>
            <w:vMerge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9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4.4 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เสริมพลังการมีส่วนร่วมของชุมชนและการบูรณาการทุกภาคส่วนเพื่อต่อต้านการทุจริต</w:t>
            </w:r>
          </w:p>
        </w:tc>
        <w:tc>
          <w:tcPr>
            <w:tcW w:w="5812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4.4.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กิจกรรมการติดป้ายประชาสัมพันธ์กรณีพบเห็นการทุจริต</w:t>
            </w:r>
          </w:p>
        </w:tc>
        <w:tc>
          <w:tcPr>
            <w:tcW w:w="1985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3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7E98" w:rsidRPr="006B3549" w:rsidRDefault="000B7E98" w:rsidP="007A6B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B7E98" w:rsidRPr="006B3549" w:rsidRDefault="000B7E98" w:rsidP="000B7E98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2"/>
          <w:szCs w:val="32"/>
        </w:rPr>
        <w:sectPr w:rsidR="000B7E98" w:rsidRPr="006B3549" w:rsidSect="00217781">
          <w:pgSz w:w="16838" w:h="11906" w:orient="landscape" w:code="9"/>
          <w:pgMar w:top="1418" w:right="567" w:bottom="1276" w:left="1134" w:header="510" w:footer="709" w:gutter="0"/>
          <w:cols w:space="708"/>
          <w:docGrid w:linePitch="360"/>
        </w:sectPr>
      </w:pPr>
    </w:p>
    <w:p w:rsidR="000B7E98" w:rsidRPr="006B3549" w:rsidRDefault="000B7E98" w:rsidP="000B7E9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7E98" w:rsidRDefault="000B7E98"/>
    <w:p w:rsidR="000B7E98" w:rsidRPr="007A19A9" w:rsidRDefault="000B7E98"/>
    <w:sectPr w:rsidR="000B7E98" w:rsidRPr="007A1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AD" w:rsidRDefault="00B64CAD" w:rsidP="000B7E98">
      <w:pPr>
        <w:spacing w:after="0" w:line="240" w:lineRule="auto"/>
      </w:pPr>
      <w:r>
        <w:separator/>
      </w:r>
    </w:p>
  </w:endnote>
  <w:endnote w:type="continuationSeparator" w:id="0">
    <w:p w:rsidR="00B64CAD" w:rsidRDefault="00B64CAD" w:rsidP="000B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AD" w:rsidRDefault="00B64CAD" w:rsidP="000B7E98">
      <w:pPr>
        <w:spacing w:after="0" w:line="240" w:lineRule="auto"/>
      </w:pPr>
      <w:r>
        <w:separator/>
      </w:r>
    </w:p>
  </w:footnote>
  <w:footnote w:type="continuationSeparator" w:id="0">
    <w:p w:rsidR="00B64CAD" w:rsidRDefault="00B64CAD" w:rsidP="000B7E98">
      <w:pPr>
        <w:spacing w:after="0" w:line="240" w:lineRule="auto"/>
      </w:pPr>
      <w:r>
        <w:continuationSeparator/>
      </w:r>
    </w:p>
  </w:footnote>
  <w:footnote w:id="1">
    <w:p w:rsidR="000B7E98" w:rsidRDefault="000B7E98" w:rsidP="000B7E98"/>
    <w:p w:rsidR="000B7E98" w:rsidRPr="00EF238D" w:rsidRDefault="000B7E98" w:rsidP="000B7E98">
      <w:pPr>
        <w:pStyle w:val="a7"/>
        <w:rPr>
          <w:rFonts w:ascii="TH SarabunIT๙" w:hAnsi="TH SarabunIT๙" w:cs="TH SarabunIT๙"/>
          <w:szCs w:val="20"/>
        </w:rPr>
      </w:pPr>
    </w:p>
  </w:footnote>
  <w:footnote w:id="2">
    <w:p w:rsidR="000B7E98" w:rsidRDefault="000B7E98" w:rsidP="000B7E98"/>
    <w:p w:rsidR="000B7E98" w:rsidRPr="002D3AA6" w:rsidRDefault="000B7E98" w:rsidP="000B7E98">
      <w:pPr>
        <w:pStyle w:val="a7"/>
        <w:rPr>
          <w:rFonts w:ascii="TH SarabunIT๙" w:hAnsi="TH SarabunIT๙" w:cs="TH SarabunIT๙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98" w:rsidRPr="00697BC6" w:rsidRDefault="000B7E98">
    <w:pPr>
      <w:pStyle w:val="aa"/>
      <w:jc w:val="center"/>
      <w:rPr>
        <w:rFonts w:ascii="TH SarabunIT๙" w:hAnsi="TH SarabunIT๙" w:cs="TH SarabunIT๙"/>
        <w:sz w:val="32"/>
        <w:szCs w:val="32"/>
      </w:rPr>
    </w:pPr>
    <w:r w:rsidRPr="00697BC6">
      <w:rPr>
        <w:rFonts w:ascii="TH SarabunIT๙" w:hAnsi="TH SarabunIT๙" w:cs="TH SarabunIT๙"/>
        <w:sz w:val="32"/>
        <w:szCs w:val="32"/>
      </w:rPr>
      <w:fldChar w:fldCharType="begin"/>
    </w:r>
    <w:r w:rsidRPr="00697BC6">
      <w:rPr>
        <w:rFonts w:ascii="TH SarabunIT๙" w:hAnsi="TH SarabunIT๙" w:cs="TH SarabunIT๙"/>
        <w:sz w:val="32"/>
        <w:szCs w:val="32"/>
      </w:rPr>
      <w:instrText>PAGE   \* MERGEFORMAT</w:instrText>
    </w:r>
    <w:r w:rsidRPr="00697BC6">
      <w:rPr>
        <w:rFonts w:ascii="TH SarabunIT๙" w:hAnsi="TH SarabunIT๙" w:cs="TH SarabunIT๙"/>
        <w:sz w:val="32"/>
        <w:szCs w:val="32"/>
      </w:rPr>
      <w:fldChar w:fldCharType="separate"/>
    </w:r>
    <w:r w:rsidRPr="000B7E98">
      <w:rPr>
        <w:rFonts w:ascii="TH SarabunIT๙" w:hAnsi="TH SarabunIT๙" w:cs="TH SarabunIT๙"/>
        <w:noProof/>
        <w:sz w:val="32"/>
        <w:szCs w:val="32"/>
        <w:lang w:val="th-TH"/>
      </w:rPr>
      <w:t>4</w:t>
    </w:r>
    <w:r w:rsidRPr="00697BC6">
      <w:rPr>
        <w:rFonts w:ascii="TH SarabunIT๙" w:hAnsi="TH SarabunIT๙" w:cs="TH SarabunIT๙"/>
        <w:sz w:val="32"/>
        <w:szCs w:val="32"/>
      </w:rPr>
      <w:fldChar w:fldCharType="end"/>
    </w:r>
  </w:p>
  <w:p w:rsidR="000B7E98" w:rsidRDefault="000B7E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C56C7"/>
    <w:multiLevelType w:val="multilevel"/>
    <w:tmpl w:val="47FAB7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" w15:restartNumberingAfterBreak="0">
    <w:nsid w:val="7EB4162C"/>
    <w:multiLevelType w:val="hybridMultilevel"/>
    <w:tmpl w:val="CCCC4ECA"/>
    <w:lvl w:ilvl="0" w:tplc="B984A5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A9"/>
    <w:rsid w:val="000B7E98"/>
    <w:rsid w:val="00423A06"/>
    <w:rsid w:val="006B0334"/>
    <w:rsid w:val="007A19A9"/>
    <w:rsid w:val="00B6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31738-08C9-435F-AFD2-A0F96216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A9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0B7E98"/>
    <w:pPr>
      <w:keepNext/>
      <w:spacing w:after="0" w:line="240" w:lineRule="auto"/>
      <w:outlineLvl w:val="0"/>
    </w:pPr>
    <w:rPr>
      <w:rFonts w:ascii="TH SarabunIT๙" w:eastAsia="Times New Roman" w:hAnsi="TH SarabunIT๙" w:cs="TH SarabunIT๙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98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98"/>
    <w:pPr>
      <w:keepNext/>
      <w:keepLines/>
      <w:spacing w:before="200" w:after="0" w:line="240" w:lineRule="auto"/>
      <w:outlineLvl w:val="2"/>
    </w:pPr>
    <w:rPr>
      <w:rFonts w:ascii="Cambria" w:eastAsia="Times New Roman" w:hAnsi="Cambria" w:cs="Angsana New"/>
      <w:b/>
      <w:bCs/>
      <w:color w:val="4F81BD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E98"/>
    <w:pPr>
      <w:keepNext/>
      <w:keepLines/>
      <w:spacing w:before="200" w:after="0" w:line="240" w:lineRule="auto"/>
      <w:outlineLvl w:val="5"/>
    </w:pPr>
    <w:rPr>
      <w:rFonts w:ascii="Cambria" w:eastAsia="Times New Roman" w:hAnsi="Cambria" w:cs="Angsana New"/>
      <w:i/>
      <w:iCs/>
      <w:color w:val="243F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33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0334"/>
    <w:rPr>
      <w:rFonts w:ascii="Leelawadee" w:eastAsia="Calibri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0B7E98"/>
    <w:rPr>
      <w:rFonts w:ascii="TH SarabunIT๙" w:eastAsia="Times New Roman" w:hAnsi="TH SarabunIT๙" w:cs="TH SarabunIT๙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B7E98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B7E98"/>
    <w:rPr>
      <w:rFonts w:ascii="Cambria" w:eastAsia="Times New Roman" w:hAnsi="Cambria" w:cs="Angsana New"/>
      <w:b/>
      <w:bCs/>
      <w:color w:val="4F81BD"/>
      <w:sz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B7E98"/>
    <w:rPr>
      <w:rFonts w:ascii="Cambria" w:eastAsia="Times New Roman" w:hAnsi="Cambria" w:cs="Angsana New"/>
      <w:i/>
      <w:iCs/>
      <w:color w:val="243F60"/>
      <w:sz w:val="24"/>
    </w:rPr>
  </w:style>
  <w:style w:type="paragraph" w:styleId="a5">
    <w:name w:val="List Paragraph"/>
    <w:basedOn w:val="a"/>
    <w:link w:val="a6"/>
    <w:uiPriority w:val="34"/>
    <w:qFormat/>
    <w:rsid w:val="000B7E98"/>
    <w:pPr>
      <w:ind w:left="720"/>
      <w:contextualSpacing/>
    </w:pPr>
  </w:style>
  <w:style w:type="character" w:customStyle="1" w:styleId="a6">
    <w:name w:val="รายการย่อหน้า อักขระ"/>
    <w:link w:val="a5"/>
    <w:uiPriority w:val="34"/>
    <w:rsid w:val="000B7E98"/>
    <w:rPr>
      <w:rFonts w:ascii="Calibri" w:eastAsia="Calibri" w:hAnsi="Calibri" w:cs="Cordia New"/>
    </w:rPr>
  </w:style>
  <w:style w:type="paragraph" w:styleId="a7">
    <w:name w:val="footnote text"/>
    <w:basedOn w:val="a"/>
    <w:link w:val="a8"/>
    <w:uiPriority w:val="99"/>
    <w:unhideWhenUsed/>
    <w:rsid w:val="000B7E98"/>
    <w:pPr>
      <w:spacing w:after="0" w:line="240" w:lineRule="auto"/>
    </w:pPr>
    <w:rPr>
      <w:rFonts w:cs="Angsana New"/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B7E98"/>
    <w:rPr>
      <w:rFonts w:ascii="Calibri" w:eastAsia="Calibri" w:hAnsi="Calibri" w:cs="Angsana New"/>
      <w:sz w:val="20"/>
      <w:szCs w:val="25"/>
    </w:rPr>
  </w:style>
  <w:style w:type="character" w:styleId="a9">
    <w:name w:val="footnote reference"/>
    <w:uiPriority w:val="99"/>
    <w:semiHidden/>
    <w:unhideWhenUsed/>
    <w:rsid w:val="000B7E98"/>
    <w:rPr>
      <w:sz w:val="32"/>
      <w:szCs w:val="32"/>
      <w:vertAlign w:val="superscript"/>
    </w:rPr>
  </w:style>
  <w:style w:type="paragraph" w:styleId="aa">
    <w:name w:val="header"/>
    <w:basedOn w:val="a"/>
    <w:link w:val="ab"/>
    <w:uiPriority w:val="99"/>
    <w:unhideWhenUsed/>
    <w:rsid w:val="000B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0B7E98"/>
    <w:rPr>
      <w:rFonts w:ascii="Calibri" w:eastAsia="Calibri" w:hAnsi="Calibri" w:cs="Cordia New"/>
    </w:rPr>
  </w:style>
  <w:style w:type="paragraph" w:styleId="ac">
    <w:name w:val="footer"/>
    <w:basedOn w:val="a"/>
    <w:link w:val="ad"/>
    <w:uiPriority w:val="99"/>
    <w:unhideWhenUsed/>
    <w:rsid w:val="000B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0B7E98"/>
    <w:rPr>
      <w:rFonts w:ascii="Calibri" w:eastAsia="Calibri" w:hAnsi="Calibri" w:cs="Cordia New"/>
    </w:rPr>
  </w:style>
  <w:style w:type="table" w:styleId="ae">
    <w:name w:val="Table Grid"/>
    <w:basedOn w:val="a1"/>
    <w:uiPriority w:val="59"/>
    <w:rsid w:val="000B7E9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ext w:val="af0"/>
    <w:uiPriority w:val="99"/>
    <w:unhideWhenUsed/>
    <w:rsid w:val="000B7E98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xl63">
    <w:name w:val="xl63"/>
    <w:basedOn w:val="a"/>
    <w:rsid w:val="000B7E98"/>
    <w:pPr>
      <w:spacing w:before="100" w:beforeAutospacing="1" w:after="100" w:afterAutospacing="1" w:line="240" w:lineRule="auto"/>
      <w:jc w:val="center"/>
    </w:pPr>
    <w:rPr>
      <w:rFonts w:ascii="Cordia New" w:eastAsia="Times New Roman" w:hAnsi="Cordia New"/>
      <w:sz w:val="24"/>
      <w:szCs w:val="24"/>
    </w:rPr>
  </w:style>
  <w:style w:type="paragraph" w:customStyle="1" w:styleId="xl64">
    <w:name w:val="xl64"/>
    <w:basedOn w:val="a"/>
    <w:rsid w:val="000B7E98"/>
    <w:pP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65">
    <w:name w:val="xl65"/>
    <w:basedOn w:val="a"/>
    <w:rsid w:val="000B7E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66">
    <w:name w:val="xl66"/>
    <w:basedOn w:val="a"/>
    <w:rsid w:val="000B7E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/>
      <w:sz w:val="24"/>
      <w:szCs w:val="24"/>
    </w:rPr>
  </w:style>
  <w:style w:type="paragraph" w:customStyle="1" w:styleId="xl67">
    <w:name w:val="xl67"/>
    <w:basedOn w:val="a"/>
    <w:rsid w:val="000B7E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/>
      <w:sz w:val="24"/>
      <w:szCs w:val="24"/>
    </w:rPr>
  </w:style>
  <w:style w:type="paragraph" w:customStyle="1" w:styleId="xl68">
    <w:name w:val="xl68"/>
    <w:basedOn w:val="a"/>
    <w:rsid w:val="000B7E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/>
      <w:sz w:val="24"/>
      <w:szCs w:val="24"/>
    </w:rPr>
  </w:style>
  <w:style w:type="paragraph" w:customStyle="1" w:styleId="xl69">
    <w:name w:val="xl69"/>
    <w:basedOn w:val="a"/>
    <w:rsid w:val="000B7E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/>
      <w:sz w:val="24"/>
      <w:szCs w:val="24"/>
    </w:rPr>
  </w:style>
  <w:style w:type="paragraph" w:customStyle="1" w:styleId="xl70">
    <w:name w:val="xl70"/>
    <w:basedOn w:val="a"/>
    <w:rsid w:val="000B7E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/>
      <w:sz w:val="24"/>
      <w:szCs w:val="24"/>
    </w:rPr>
  </w:style>
  <w:style w:type="paragraph" w:customStyle="1" w:styleId="xl71">
    <w:name w:val="xl71"/>
    <w:basedOn w:val="a"/>
    <w:rsid w:val="000B7E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/>
      <w:sz w:val="24"/>
      <w:szCs w:val="24"/>
    </w:rPr>
  </w:style>
  <w:style w:type="paragraph" w:customStyle="1" w:styleId="xl72">
    <w:name w:val="xl72"/>
    <w:basedOn w:val="a"/>
    <w:rsid w:val="000B7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/>
      <w:sz w:val="24"/>
      <w:szCs w:val="24"/>
    </w:rPr>
  </w:style>
  <w:style w:type="paragraph" w:customStyle="1" w:styleId="xl73">
    <w:name w:val="xl73"/>
    <w:basedOn w:val="a"/>
    <w:rsid w:val="000B7E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/>
      <w:sz w:val="24"/>
      <w:szCs w:val="24"/>
    </w:rPr>
  </w:style>
  <w:style w:type="paragraph" w:customStyle="1" w:styleId="xl74">
    <w:name w:val="xl74"/>
    <w:basedOn w:val="a"/>
    <w:rsid w:val="000B7E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/>
      <w:sz w:val="24"/>
      <w:szCs w:val="24"/>
    </w:rPr>
  </w:style>
  <w:style w:type="paragraph" w:customStyle="1" w:styleId="xl75">
    <w:name w:val="xl75"/>
    <w:basedOn w:val="a"/>
    <w:rsid w:val="000B7E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76">
    <w:name w:val="xl76"/>
    <w:basedOn w:val="a"/>
    <w:rsid w:val="000B7E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/>
      <w:sz w:val="24"/>
      <w:szCs w:val="24"/>
    </w:rPr>
  </w:style>
  <w:style w:type="paragraph" w:customStyle="1" w:styleId="xl77">
    <w:name w:val="xl77"/>
    <w:basedOn w:val="a"/>
    <w:rsid w:val="000B7E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78">
    <w:name w:val="xl78"/>
    <w:basedOn w:val="a"/>
    <w:rsid w:val="000B7E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/>
      <w:sz w:val="24"/>
      <w:szCs w:val="24"/>
    </w:rPr>
  </w:style>
  <w:style w:type="paragraph" w:customStyle="1" w:styleId="xl79">
    <w:name w:val="xl79"/>
    <w:basedOn w:val="a"/>
    <w:rsid w:val="000B7E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80">
    <w:name w:val="xl80"/>
    <w:basedOn w:val="a"/>
    <w:rsid w:val="000B7E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81">
    <w:name w:val="xl81"/>
    <w:basedOn w:val="a"/>
    <w:rsid w:val="000B7E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82">
    <w:name w:val="xl82"/>
    <w:basedOn w:val="a"/>
    <w:rsid w:val="000B7E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/>
      <w:sz w:val="24"/>
      <w:szCs w:val="24"/>
    </w:rPr>
  </w:style>
  <w:style w:type="paragraph" w:customStyle="1" w:styleId="xl83">
    <w:name w:val="xl83"/>
    <w:basedOn w:val="a"/>
    <w:rsid w:val="000B7E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8"/>
    </w:rPr>
  </w:style>
  <w:style w:type="paragraph" w:customStyle="1" w:styleId="xl84">
    <w:name w:val="xl84"/>
    <w:basedOn w:val="a"/>
    <w:rsid w:val="000B7E9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/>
      <w:sz w:val="24"/>
      <w:szCs w:val="24"/>
    </w:rPr>
  </w:style>
  <w:style w:type="paragraph" w:customStyle="1" w:styleId="xl85">
    <w:name w:val="xl85"/>
    <w:basedOn w:val="a"/>
    <w:rsid w:val="000B7E9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/>
      <w:sz w:val="24"/>
      <w:szCs w:val="24"/>
    </w:rPr>
  </w:style>
  <w:style w:type="paragraph" w:customStyle="1" w:styleId="xl86">
    <w:name w:val="xl86"/>
    <w:basedOn w:val="a"/>
    <w:rsid w:val="000B7E9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87">
    <w:name w:val="xl87"/>
    <w:basedOn w:val="a"/>
    <w:rsid w:val="000B7E9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88">
    <w:name w:val="xl88"/>
    <w:basedOn w:val="a"/>
    <w:rsid w:val="000B7E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89">
    <w:name w:val="xl89"/>
    <w:basedOn w:val="a"/>
    <w:rsid w:val="000B7E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90">
    <w:name w:val="xl90"/>
    <w:basedOn w:val="a"/>
    <w:rsid w:val="000B7E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91">
    <w:name w:val="xl91"/>
    <w:basedOn w:val="a"/>
    <w:rsid w:val="000B7E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92">
    <w:name w:val="xl92"/>
    <w:basedOn w:val="a"/>
    <w:rsid w:val="000B7E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93">
    <w:name w:val="xl93"/>
    <w:basedOn w:val="a"/>
    <w:rsid w:val="000B7E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94">
    <w:name w:val="xl94"/>
    <w:basedOn w:val="a"/>
    <w:rsid w:val="000B7E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95">
    <w:name w:val="xl95"/>
    <w:basedOn w:val="a"/>
    <w:rsid w:val="000B7E9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96">
    <w:name w:val="xl96"/>
    <w:basedOn w:val="a"/>
    <w:rsid w:val="000B7E9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97">
    <w:name w:val="xl97"/>
    <w:basedOn w:val="a"/>
    <w:rsid w:val="000B7E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98">
    <w:name w:val="xl98"/>
    <w:basedOn w:val="a"/>
    <w:rsid w:val="000B7E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99">
    <w:name w:val="xl99"/>
    <w:basedOn w:val="a"/>
    <w:rsid w:val="000B7E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00">
    <w:name w:val="xl100"/>
    <w:basedOn w:val="a"/>
    <w:rsid w:val="000B7E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01">
    <w:name w:val="xl101"/>
    <w:basedOn w:val="a"/>
    <w:rsid w:val="000B7E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02">
    <w:name w:val="xl102"/>
    <w:basedOn w:val="a"/>
    <w:rsid w:val="000B7E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/>
      <w:sz w:val="24"/>
      <w:szCs w:val="24"/>
    </w:rPr>
  </w:style>
  <w:style w:type="paragraph" w:customStyle="1" w:styleId="xl103">
    <w:name w:val="xl103"/>
    <w:basedOn w:val="a"/>
    <w:rsid w:val="000B7E9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04">
    <w:name w:val="xl104"/>
    <w:basedOn w:val="a"/>
    <w:rsid w:val="000B7E9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/>
      <w:sz w:val="24"/>
      <w:szCs w:val="24"/>
    </w:rPr>
  </w:style>
  <w:style w:type="paragraph" w:customStyle="1" w:styleId="xl105">
    <w:name w:val="xl105"/>
    <w:basedOn w:val="a"/>
    <w:rsid w:val="000B7E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styleId="af1">
    <w:name w:val="Subtitle"/>
    <w:basedOn w:val="a"/>
    <w:link w:val="af2"/>
    <w:qFormat/>
    <w:rsid w:val="000B7E98"/>
    <w:pPr>
      <w:spacing w:after="0" w:line="240" w:lineRule="auto"/>
      <w:jc w:val="center"/>
    </w:pPr>
    <w:rPr>
      <w:rFonts w:ascii="Browallia New" w:eastAsia="Cordia New" w:hAnsi="Browallia New" w:cs="Browallia New"/>
      <w:sz w:val="32"/>
      <w:szCs w:val="32"/>
    </w:rPr>
  </w:style>
  <w:style w:type="character" w:customStyle="1" w:styleId="af2">
    <w:name w:val="ชื่อเรื่องรอง อักขระ"/>
    <w:basedOn w:val="a0"/>
    <w:link w:val="af1"/>
    <w:rsid w:val="000B7E98"/>
    <w:rPr>
      <w:rFonts w:ascii="Browallia New" w:eastAsia="Cordia New" w:hAnsi="Browallia New" w:cs="Browallia New"/>
      <w:sz w:val="32"/>
      <w:szCs w:val="32"/>
    </w:rPr>
  </w:style>
  <w:style w:type="paragraph" w:customStyle="1" w:styleId="Default">
    <w:name w:val="Default"/>
    <w:uiPriority w:val="99"/>
    <w:rsid w:val="000B7E98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0B7E9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4">
    <w:name w:val="Title"/>
    <w:basedOn w:val="a"/>
    <w:link w:val="af5"/>
    <w:uiPriority w:val="99"/>
    <w:qFormat/>
    <w:rsid w:val="000B7E98"/>
    <w:pPr>
      <w:spacing w:after="0" w:line="240" w:lineRule="auto"/>
      <w:jc w:val="center"/>
    </w:pPr>
    <w:rPr>
      <w:rFonts w:ascii="EucrosiaUPC" w:eastAsia="Times New Roman" w:hAnsi="EucrosiaUPC" w:cs="EucrosiaUPC"/>
      <w:sz w:val="32"/>
      <w:szCs w:val="32"/>
    </w:rPr>
  </w:style>
  <w:style w:type="character" w:customStyle="1" w:styleId="af5">
    <w:name w:val="ชื่อเรื่อง อักขระ"/>
    <w:basedOn w:val="a0"/>
    <w:link w:val="af4"/>
    <w:uiPriority w:val="99"/>
    <w:rsid w:val="000B7E98"/>
    <w:rPr>
      <w:rFonts w:ascii="EucrosiaUPC" w:eastAsia="Times New Roman" w:hAnsi="EucrosiaUPC" w:cs="EucrosiaUPC"/>
      <w:sz w:val="32"/>
      <w:szCs w:val="32"/>
    </w:rPr>
  </w:style>
  <w:style w:type="paragraph" w:styleId="af6">
    <w:name w:val="Body Text"/>
    <w:basedOn w:val="a"/>
    <w:link w:val="af7"/>
    <w:uiPriority w:val="99"/>
    <w:semiHidden/>
    <w:unhideWhenUsed/>
    <w:rsid w:val="000B7E98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f7">
    <w:name w:val="เนื้อความ อักขระ"/>
    <w:basedOn w:val="a0"/>
    <w:link w:val="af6"/>
    <w:uiPriority w:val="99"/>
    <w:semiHidden/>
    <w:rsid w:val="000B7E98"/>
    <w:rPr>
      <w:rFonts w:ascii="Cordia New" w:eastAsia="Cordia New" w:hAnsi="Cordia New" w:cs="Angsana New"/>
      <w:sz w:val="32"/>
      <w:szCs w:val="32"/>
    </w:rPr>
  </w:style>
  <w:style w:type="paragraph" w:styleId="af8">
    <w:name w:val="Body Text Indent"/>
    <w:basedOn w:val="a"/>
    <w:link w:val="af9"/>
    <w:uiPriority w:val="99"/>
    <w:semiHidden/>
    <w:unhideWhenUsed/>
    <w:rsid w:val="000B7E98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uiPriority w:val="99"/>
    <w:semiHidden/>
    <w:rsid w:val="000B7E98"/>
    <w:rPr>
      <w:rFonts w:ascii="Calibri" w:eastAsia="Calibri" w:hAnsi="Calibri" w:cs="Cordia New"/>
    </w:rPr>
  </w:style>
  <w:style w:type="paragraph" w:styleId="afa">
    <w:name w:val="No Spacing"/>
    <w:uiPriority w:val="1"/>
    <w:qFormat/>
    <w:rsid w:val="000B7E98"/>
    <w:pPr>
      <w:spacing w:after="0" w:line="240" w:lineRule="auto"/>
      <w:ind w:hanging="142"/>
      <w:jc w:val="center"/>
    </w:pPr>
    <w:rPr>
      <w:rFonts w:ascii="TH SarabunPSK" w:eastAsia="Calibri" w:hAnsi="TH SarabunPSK" w:cs="Angsana New"/>
      <w:sz w:val="24"/>
      <w:szCs w:val="32"/>
    </w:rPr>
  </w:style>
  <w:style w:type="character" w:customStyle="1" w:styleId="NoSpacingChar">
    <w:name w:val="No Spacing Char"/>
    <w:link w:val="11"/>
    <w:uiPriority w:val="1"/>
    <w:locked/>
    <w:rsid w:val="000B7E98"/>
  </w:style>
  <w:style w:type="paragraph" w:customStyle="1" w:styleId="11">
    <w:name w:val="ไม่มีการเว้นระยะห่าง1"/>
    <w:link w:val="NoSpacingChar"/>
    <w:uiPriority w:val="1"/>
    <w:qFormat/>
    <w:rsid w:val="000B7E98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0B7E9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2">
    <w:name w:val="รายการย่อหน้า1"/>
    <w:basedOn w:val="a"/>
    <w:uiPriority w:val="34"/>
    <w:qFormat/>
    <w:rsid w:val="000B7E98"/>
    <w:pPr>
      <w:ind w:left="720"/>
      <w:contextualSpacing/>
    </w:pPr>
    <w:rPr>
      <w:rFonts w:cs="Angsana New"/>
    </w:rPr>
  </w:style>
  <w:style w:type="paragraph" w:customStyle="1" w:styleId="13">
    <w:name w:val="บรรณานุกรม1"/>
    <w:basedOn w:val="a"/>
    <w:next w:val="a"/>
    <w:uiPriority w:val="37"/>
    <w:rsid w:val="000B7E98"/>
    <w:rPr>
      <w:rFonts w:cs="Angsana New"/>
    </w:rPr>
  </w:style>
  <w:style w:type="paragraph" w:customStyle="1" w:styleId="Char5CharChar">
    <w:name w:val="Char5 Char Char อักขระ อักขระ"/>
    <w:basedOn w:val="a"/>
    <w:uiPriority w:val="99"/>
    <w:rsid w:val="000B7E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Char4">
    <w:name w:val="Char4"/>
    <w:basedOn w:val="a"/>
    <w:uiPriority w:val="99"/>
    <w:rsid w:val="000B7E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Char4Char">
    <w:name w:val="Char4 อักขระ อักขระ Char"/>
    <w:basedOn w:val="a"/>
    <w:uiPriority w:val="99"/>
    <w:rsid w:val="000B7E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Char4CharCharChar">
    <w:name w:val="Char4 อักขระ อักขระ Char Char Char"/>
    <w:basedOn w:val="a"/>
    <w:uiPriority w:val="99"/>
    <w:rsid w:val="000B7E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CharChar6">
    <w:name w:val="Char Char6"/>
    <w:basedOn w:val="a"/>
    <w:uiPriority w:val="99"/>
    <w:rsid w:val="000B7E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Char5CharCharCharChar">
    <w:name w:val="Char5 Char Char อักขระ อักขระ Char Char"/>
    <w:basedOn w:val="a"/>
    <w:uiPriority w:val="99"/>
    <w:rsid w:val="000B7E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customStyle="1" w:styleId="A40">
    <w:name w:val="A4"/>
    <w:uiPriority w:val="99"/>
    <w:rsid w:val="000B7E98"/>
    <w:rPr>
      <w:color w:val="000000"/>
      <w:sz w:val="32"/>
      <w:szCs w:val="32"/>
    </w:rPr>
  </w:style>
  <w:style w:type="character" w:customStyle="1" w:styleId="apple-converted-space">
    <w:name w:val="apple-converted-space"/>
    <w:rsid w:val="000B7E98"/>
  </w:style>
  <w:style w:type="character" w:customStyle="1" w:styleId="tz1">
    <w:name w:val="tz1"/>
    <w:rsid w:val="000B7E98"/>
    <w:rPr>
      <w:rFonts w:ascii="Ms Sans Serif" w:hAnsi="Ms Sans Serif" w:hint="default"/>
      <w:b w:val="0"/>
      <w:bCs w:val="0"/>
      <w:i w:val="0"/>
      <w:iCs w:val="0"/>
      <w:color w:val="474BED"/>
      <w:sz w:val="24"/>
      <w:szCs w:val="24"/>
    </w:rPr>
  </w:style>
  <w:style w:type="character" w:customStyle="1" w:styleId="tb11">
    <w:name w:val="tb11"/>
    <w:rsid w:val="000B7E98"/>
    <w:rPr>
      <w:rFonts w:ascii="Ms Sans Serif" w:hAnsi="Ms Sans Serif" w:hint="default"/>
      <w:b w:val="0"/>
      <w:bCs w:val="0"/>
      <w:i w:val="0"/>
      <w:iCs w:val="0"/>
      <w:color w:val="2C55FC"/>
      <w:sz w:val="22"/>
      <w:szCs w:val="22"/>
    </w:rPr>
  </w:style>
  <w:style w:type="character" w:customStyle="1" w:styleId="apple-style-span">
    <w:name w:val="apple-style-span"/>
    <w:rsid w:val="000B7E98"/>
  </w:style>
  <w:style w:type="character" w:customStyle="1" w:styleId="header1">
    <w:name w:val="header1"/>
    <w:rsid w:val="000B7E98"/>
    <w:rPr>
      <w:rFonts w:ascii="Arial" w:hAnsi="Arial" w:cs="Arial" w:hint="default"/>
      <w:b/>
      <w:bCs/>
      <w:i w:val="0"/>
      <w:iCs w:val="0"/>
      <w:strike w:val="0"/>
      <w:dstrike w:val="0"/>
      <w:color w:val="404040"/>
      <w:sz w:val="28"/>
      <w:szCs w:val="28"/>
      <w:u w:val="none"/>
      <w:effect w:val="none"/>
    </w:rPr>
  </w:style>
  <w:style w:type="character" w:customStyle="1" w:styleId="st1">
    <w:name w:val="st1"/>
    <w:rsid w:val="000B7E98"/>
  </w:style>
  <w:style w:type="character" w:customStyle="1" w:styleId="fontmainorange">
    <w:name w:val="fontmainorange"/>
    <w:rsid w:val="000B7E98"/>
  </w:style>
  <w:style w:type="character" w:customStyle="1" w:styleId="fontmainblack">
    <w:name w:val="fontmainblack"/>
    <w:rsid w:val="000B7E98"/>
  </w:style>
  <w:style w:type="character" w:customStyle="1" w:styleId="fontmainpurple">
    <w:name w:val="fontmainpurple"/>
    <w:rsid w:val="000B7E98"/>
  </w:style>
  <w:style w:type="character" w:customStyle="1" w:styleId="fontmain">
    <w:name w:val="fontmain"/>
    <w:rsid w:val="000B7E98"/>
  </w:style>
  <w:style w:type="table" w:customStyle="1" w:styleId="14">
    <w:name w:val="เส้นตาราง1"/>
    <w:basedOn w:val="a1"/>
    <w:uiPriority w:val="59"/>
    <w:rsid w:val="000B7E98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เส้นตาราง2"/>
    <w:basedOn w:val="a1"/>
    <w:uiPriority w:val="59"/>
    <w:rsid w:val="000B7E98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เส้นตาราง3"/>
    <w:basedOn w:val="a1"/>
    <w:uiPriority w:val="59"/>
    <w:rsid w:val="000B7E98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เส้นตาราง4"/>
    <w:basedOn w:val="a1"/>
    <w:uiPriority w:val="59"/>
    <w:rsid w:val="000B7E98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เส้นตาราง5"/>
    <w:basedOn w:val="a1"/>
    <w:uiPriority w:val="59"/>
    <w:rsid w:val="000B7E98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"/>
    <w:basedOn w:val="a1"/>
    <w:uiPriority w:val="59"/>
    <w:rsid w:val="000B7E98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เส้นตาราง7"/>
    <w:basedOn w:val="a1"/>
    <w:uiPriority w:val="59"/>
    <w:rsid w:val="000B7E98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เส้นตาราง8"/>
    <w:basedOn w:val="a1"/>
    <w:uiPriority w:val="59"/>
    <w:rsid w:val="000B7E98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เส้นตาราง9"/>
    <w:basedOn w:val="a1"/>
    <w:uiPriority w:val="59"/>
    <w:rsid w:val="000B7E98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1"/>
    <w:rsid w:val="000B7E98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uiPriority w:val="20"/>
    <w:qFormat/>
    <w:rsid w:val="000B7E98"/>
    <w:rPr>
      <w:i/>
      <w:iCs/>
    </w:rPr>
  </w:style>
  <w:style w:type="character" w:styleId="afc">
    <w:name w:val="Strong"/>
    <w:uiPriority w:val="22"/>
    <w:qFormat/>
    <w:rsid w:val="000B7E98"/>
    <w:rPr>
      <w:b/>
      <w:bCs/>
    </w:rPr>
  </w:style>
  <w:style w:type="character" w:styleId="afd">
    <w:name w:val="Hyperlink"/>
    <w:basedOn w:val="a0"/>
    <w:uiPriority w:val="99"/>
    <w:semiHidden/>
    <w:unhideWhenUsed/>
    <w:rsid w:val="000B7E9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B7E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7481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SBRC</dc:creator>
  <cp:keywords/>
  <dc:description/>
  <cp:lastModifiedBy>SBRC</cp:lastModifiedBy>
  <cp:revision>4</cp:revision>
  <cp:lastPrinted>2022-03-24T06:28:00Z</cp:lastPrinted>
  <dcterms:created xsi:type="dcterms:W3CDTF">2022-03-24T06:10:00Z</dcterms:created>
  <dcterms:modified xsi:type="dcterms:W3CDTF">2022-03-28T03:07:00Z</dcterms:modified>
</cp:coreProperties>
</file>